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630" w:firstLineChars="300"/>
        <w:rPr>
          <w:rFonts w:hint="default" w:ascii="ＭＳ 明朝" w:hAnsi="ＭＳ 明朝" w:eastAsia="ＭＳ 明朝"/>
        </w:rPr>
      </w:pPr>
      <w:r>
        <w:rPr>
          <w:rFonts w:hint="eastAsia" w:ascii="ＭＳ 明朝" w:hAnsi="ＭＳ 明朝" w:eastAsia="ＭＳ 明朝"/>
        </w:rPr>
        <w:t>京極町インターンシップ事業実施要綱</w:t>
      </w:r>
    </w:p>
    <w:p>
      <w:pPr>
        <w:pStyle w:val="0"/>
        <w:rPr>
          <w:rFonts w:hint="default" w:ascii="ＭＳ 明朝" w:hAnsi="ＭＳ 明朝" w:eastAsia="ＭＳ 明朝"/>
        </w:rPr>
      </w:pPr>
    </w:p>
    <w:p>
      <w:pPr>
        <w:pStyle w:val="0"/>
        <w:ind w:firstLine="105" w:firstLineChars="50"/>
        <w:rPr>
          <w:rFonts w:hint="default" w:ascii="ＭＳ 明朝" w:hAnsi="ＭＳ 明朝" w:eastAsia="ＭＳ 明朝"/>
        </w:rPr>
      </w:pPr>
      <w:r>
        <w:rPr>
          <w:rFonts w:hint="eastAsia" w:ascii="ＭＳ 明朝" w:hAnsi="ＭＳ 明朝" w:eastAsia="ＭＳ 明朝"/>
        </w:rPr>
        <w:t>（目的）</w:t>
      </w:r>
    </w:p>
    <w:p>
      <w:pPr>
        <w:pStyle w:val="0"/>
        <w:ind w:left="210" w:hanging="210" w:hangingChars="100"/>
        <w:rPr>
          <w:rFonts w:hint="default" w:ascii="ＭＳ 明朝" w:hAnsi="ＭＳ 明朝" w:eastAsia="ＭＳ 明朝"/>
        </w:rPr>
      </w:pPr>
      <w:r>
        <w:rPr>
          <w:rFonts w:hint="eastAsia" w:ascii="ＭＳ 明朝" w:hAnsi="ＭＳ 明朝" w:eastAsia="ＭＳ 明朝"/>
        </w:rPr>
        <w:t>第１条　この要綱は、京極町が実施する保健師</w:t>
      </w:r>
      <w:r>
        <w:rPr>
          <w:rFonts w:hint="eastAsia" w:ascii="ＭＳ 明朝" w:hAnsi="ＭＳ 明朝" w:eastAsia="ＭＳ 明朝"/>
          <w:color w:val="FF0000"/>
        </w:rPr>
        <w:t>・</w:t>
      </w:r>
      <w:r>
        <w:rPr>
          <w:rFonts w:hint="eastAsia" w:ascii="ＭＳ 明朝" w:hAnsi="ＭＳ 明朝" w:eastAsia="ＭＳ 明朝"/>
          <w:color w:val="000000" w:themeColor="text1"/>
        </w:rPr>
        <w:t>社会福祉士・保育士等の専門職等（以下「専門職等」という。）</w:t>
      </w:r>
      <w:r>
        <w:rPr>
          <w:rFonts w:hint="eastAsia" w:ascii="ＭＳ 明朝" w:hAnsi="ＭＳ 明朝" w:eastAsia="ＭＳ 明朝"/>
        </w:rPr>
        <w:t>の就業体験（以下「インターンシップという。」）を通じ、町政や町の環境に対する理解を深め、</w:t>
      </w:r>
      <w:r>
        <w:rPr>
          <w:rFonts w:hint="eastAsia" w:ascii="ＭＳ 明朝" w:hAnsi="ＭＳ 明朝" w:eastAsia="ＭＳ 明朝"/>
          <w:strike w:val="0"/>
          <w:dstrike w:val="0"/>
          <w:color w:val="000000" w:themeColor="text1"/>
        </w:rPr>
        <w:t>町職員</w:t>
      </w:r>
      <w:r>
        <w:rPr>
          <w:rFonts w:hint="eastAsia" w:ascii="ＭＳ 明朝" w:hAnsi="ＭＳ 明朝" w:eastAsia="ＭＳ 明朝"/>
          <w:color w:val="000000" w:themeColor="text1"/>
        </w:rPr>
        <w:t>と</w:t>
      </w:r>
      <w:r>
        <w:rPr>
          <w:rFonts w:hint="eastAsia" w:ascii="ＭＳ 明朝" w:hAnsi="ＭＳ 明朝" w:eastAsia="ＭＳ 明朝"/>
        </w:rPr>
        <w:t>して就労することに対する自らの適性や職業観を考える機会を提供することを目的とする。</w:t>
      </w:r>
    </w:p>
    <w:p>
      <w:pPr>
        <w:pStyle w:val="0"/>
        <w:ind w:firstLine="210" w:firstLineChars="100"/>
        <w:rPr>
          <w:rFonts w:hint="default" w:ascii="ＭＳ 明朝" w:hAnsi="ＭＳ 明朝" w:eastAsia="ＭＳ 明朝"/>
        </w:rPr>
      </w:pPr>
    </w:p>
    <w:p>
      <w:pPr>
        <w:pStyle w:val="0"/>
        <w:ind w:firstLine="210" w:firstLineChars="100"/>
        <w:rPr>
          <w:rFonts w:hint="default" w:ascii="ＭＳ 明朝" w:hAnsi="ＭＳ 明朝" w:eastAsia="ＭＳ 明朝"/>
        </w:rPr>
      </w:pPr>
      <w:r>
        <w:rPr>
          <w:rFonts w:hint="eastAsia" w:ascii="ＭＳ 明朝" w:hAnsi="ＭＳ 明朝" w:eastAsia="ＭＳ 明朝"/>
        </w:rPr>
        <w:t>（対象者）</w:t>
      </w:r>
    </w:p>
    <w:p>
      <w:pPr>
        <w:pStyle w:val="0"/>
        <w:ind w:left="315" w:hanging="315" w:hangingChars="150"/>
        <w:rPr>
          <w:rFonts w:hint="default" w:ascii="ＭＳ 明朝" w:hAnsi="ＭＳ 明朝" w:eastAsia="ＭＳ 明朝"/>
        </w:rPr>
      </w:pPr>
      <w:r>
        <w:rPr>
          <w:rFonts w:hint="eastAsia" w:ascii="ＭＳ 明朝" w:hAnsi="ＭＳ 明朝" w:eastAsia="ＭＳ 明朝"/>
        </w:rPr>
        <w:t>第２条　インターンシップの対象者は、学校教育法（昭和</w:t>
      </w:r>
      <w:r>
        <w:rPr>
          <w:rFonts w:hint="eastAsia" w:ascii="ＭＳ 明朝" w:hAnsi="ＭＳ 明朝" w:eastAsia="ＭＳ 明朝"/>
        </w:rPr>
        <w:t>22</w:t>
      </w:r>
      <w:r>
        <w:rPr>
          <w:rFonts w:hint="eastAsia" w:ascii="ＭＳ 明朝" w:hAnsi="ＭＳ 明朝" w:eastAsia="ＭＳ 明朝"/>
        </w:rPr>
        <w:t>年法律第</w:t>
      </w:r>
      <w:r>
        <w:rPr>
          <w:rFonts w:hint="eastAsia" w:ascii="ＭＳ 明朝" w:hAnsi="ＭＳ 明朝" w:eastAsia="ＭＳ 明朝"/>
        </w:rPr>
        <w:t>26</w:t>
      </w:r>
      <w:r>
        <w:rPr>
          <w:rFonts w:hint="eastAsia" w:ascii="ＭＳ 明朝" w:hAnsi="ＭＳ 明朝" w:eastAsia="ＭＳ 明朝"/>
        </w:rPr>
        <w:t>号）に規定する大学、大学院、短期大学、高等専門学校等（以下「学校等」という。）に在籍する学生で、</w:t>
      </w:r>
      <w:r>
        <w:rPr>
          <w:rFonts w:hint="eastAsia" w:ascii="ＭＳ 明朝" w:hAnsi="ＭＳ 明朝" w:eastAsia="ＭＳ 明朝"/>
          <w:strike w:val="0"/>
          <w:dstrike w:val="0"/>
          <w:color w:val="000000" w:themeColor="text1"/>
        </w:rPr>
        <w:t>専門職等</w:t>
      </w:r>
      <w:r>
        <w:rPr>
          <w:rFonts w:hint="eastAsia" w:ascii="ＭＳ 明朝" w:hAnsi="ＭＳ 明朝" w:eastAsia="ＭＳ 明朝"/>
          <w:strike w:val="0"/>
          <w:dstrike w:val="0"/>
          <w:color w:val="auto"/>
        </w:rPr>
        <w:t>の</w:t>
      </w:r>
      <w:r>
        <w:rPr>
          <w:rFonts w:hint="eastAsia" w:ascii="ＭＳ 明朝" w:hAnsi="ＭＳ 明朝" w:eastAsia="ＭＳ 明朝"/>
        </w:rPr>
        <w:t>資格取得を予定している学生</w:t>
      </w:r>
      <w:r>
        <w:rPr>
          <w:rFonts w:hint="eastAsia" w:ascii="ＭＳ 明朝" w:hAnsi="ＭＳ 明朝" w:eastAsia="ＭＳ 明朝"/>
          <w:color w:val="000000" w:themeColor="text1"/>
        </w:rPr>
        <w:t>等</w:t>
      </w:r>
      <w:r>
        <w:rPr>
          <w:rFonts w:hint="eastAsia" w:ascii="ＭＳ 明朝" w:hAnsi="ＭＳ 明朝" w:eastAsia="ＭＳ 明朝"/>
          <w:strike w:val="0"/>
          <w:dstrike w:val="0"/>
        </w:rPr>
        <w:t>（以下「学生等」という。）</w:t>
      </w:r>
      <w:r>
        <w:rPr>
          <w:rFonts w:hint="eastAsia" w:ascii="ＭＳ 明朝" w:hAnsi="ＭＳ 明朝" w:eastAsia="ＭＳ 明朝"/>
        </w:rPr>
        <w:t>または</w:t>
      </w:r>
      <w:r>
        <w:rPr>
          <w:rFonts w:hint="eastAsia" w:ascii="ＭＳ 明朝" w:hAnsi="ＭＳ 明朝" w:eastAsia="ＭＳ 明朝"/>
          <w:strike w:val="0"/>
          <w:dstrike w:val="0"/>
          <w:color w:val="000000" w:themeColor="text1"/>
        </w:rPr>
        <w:t>専門職等</w:t>
      </w:r>
      <w:r>
        <w:rPr>
          <w:rFonts w:hint="eastAsia" w:ascii="ＭＳ 明朝" w:hAnsi="ＭＳ 明朝" w:eastAsia="ＭＳ 明朝"/>
          <w:strike w:val="0"/>
          <w:dstrike w:val="0"/>
        </w:rPr>
        <w:t>の</w:t>
      </w:r>
      <w:r>
        <w:rPr>
          <w:rFonts w:hint="eastAsia" w:ascii="ＭＳ 明朝" w:hAnsi="ＭＳ 明朝" w:eastAsia="ＭＳ 明朝"/>
        </w:rPr>
        <w:t>資格取得者とする。</w:t>
      </w:r>
    </w:p>
    <w:p>
      <w:pPr>
        <w:pStyle w:val="0"/>
        <w:ind w:left="315" w:hanging="315" w:hangingChars="150"/>
        <w:rPr>
          <w:rFonts w:hint="default" w:ascii="ＭＳ 明朝" w:hAnsi="ＭＳ 明朝" w:eastAsia="ＭＳ 明朝"/>
        </w:rPr>
      </w:pPr>
    </w:p>
    <w:p>
      <w:pPr>
        <w:pStyle w:val="0"/>
        <w:ind w:firstLine="210" w:firstLineChars="100"/>
        <w:rPr>
          <w:rFonts w:hint="default" w:ascii="ＭＳ 明朝" w:hAnsi="ＭＳ 明朝" w:eastAsia="ＭＳ 明朝"/>
        </w:rPr>
      </w:pPr>
      <w:r>
        <w:rPr>
          <w:rFonts w:hint="eastAsia" w:ascii="ＭＳ 明朝" w:hAnsi="ＭＳ 明朝" w:eastAsia="ＭＳ 明朝"/>
        </w:rPr>
        <w:t>（期間）</w:t>
      </w:r>
    </w:p>
    <w:p>
      <w:pPr>
        <w:pStyle w:val="0"/>
        <w:ind w:left="210" w:hanging="210" w:hangingChars="100"/>
        <w:rPr>
          <w:rFonts w:hint="default" w:ascii="ＭＳ 明朝" w:hAnsi="ＭＳ 明朝" w:eastAsia="ＭＳ 明朝"/>
        </w:rPr>
      </w:pPr>
      <w:r>
        <w:rPr>
          <w:rFonts w:hint="eastAsia" w:ascii="ＭＳ 明朝" w:hAnsi="ＭＳ 明朝" w:eastAsia="ＭＳ 明朝"/>
        </w:rPr>
        <w:t>第３条　インターンシップの受入れ期間は概ね６月から１月の間で、概ね３日間とする。ただし、必要に応じて受入れ期間を変更することができる。</w:t>
      </w:r>
    </w:p>
    <w:p>
      <w:pPr>
        <w:pStyle w:val="0"/>
        <w:ind w:firstLine="210" w:firstLineChars="100"/>
        <w:rPr>
          <w:rFonts w:hint="default" w:ascii="ＭＳ 明朝" w:hAnsi="ＭＳ 明朝" w:eastAsia="ＭＳ 明朝"/>
        </w:rPr>
      </w:pPr>
    </w:p>
    <w:p>
      <w:pPr>
        <w:pStyle w:val="0"/>
        <w:ind w:firstLine="210" w:firstLineChars="100"/>
        <w:rPr>
          <w:rFonts w:hint="default" w:ascii="ＭＳ 明朝" w:hAnsi="ＭＳ 明朝" w:eastAsia="ＭＳ 明朝"/>
        </w:rPr>
      </w:pPr>
      <w:r>
        <w:rPr>
          <w:rFonts w:hint="eastAsia" w:ascii="ＭＳ 明朝" w:hAnsi="ＭＳ 明朝" w:eastAsia="ＭＳ 明朝"/>
        </w:rPr>
        <w:t>（時間）</w:t>
      </w:r>
    </w:p>
    <w:p>
      <w:pPr>
        <w:pStyle w:val="0"/>
        <w:ind w:left="210" w:hanging="210" w:hangingChars="100"/>
        <w:rPr>
          <w:rFonts w:hint="default" w:ascii="ＭＳ 明朝" w:hAnsi="ＭＳ 明朝" w:eastAsia="ＭＳ 明朝"/>
        </w:rPr>
      </w:pPr>
      <w:r>
        <w:rPr>
          <w:rFonts w:hint="eastAsia" w:ascii="ＭＳ 明朝" w:hAnsi="ＭＳ 明朝" w:eastAsia="ＭＳ 明朝"/>
        </w:rPr>
        <w:t>第４条　インターンシップの受入れ時間は、原則として月曜日から金曜日まで（国民の祝日に関する法律（昭和</w:t>
      </w:r>
      <w:r>
        <w:rPr>
          <w:rFonts w:hint="eastAsia" w:ascii="ＭＳ 明朝" w:hAnsi="ＭＳ 明朝" w:eastAsia="ＭＳ 明朝"/>
        </w:rPr>
        <w:t>23</w:t>
      </w:r>
      <w:r>
        <w:rPr>
          <w:rFonts w:hint="eastAsia" w:ascii="ＭＳ 明朝" w:hAnsi="ＭＳ 明朝" w:eastAsia="ＭＳ 明朝"/>
        </w:rPr>
        <w:t>年法律第</w:t>
      </w:r>
      <w:r>
        <w:rPr>
          <w:rFonts w:hint="eastAsia" w:ascii="ＭＳ 明朝" w:hAnsi="ＭＳ 明朝" w:eastAsia="ＭＳ 明朝"/>
        </w:rPr>
        <w:t>178</w:t>
      </w:r>
      <w:r>
        <w:rPr>
          <w:rFonts w:hint="eastAsia" w:ascii="ＭＳ 明朝" w:hAnsi="ＭＳ 明朝" w:eastAsia="ＭＳ 明朝"/>
        </w:rPr>
        <w:t>号）に規定する祝日を除く。）の午前８時４５分から午後５時３０分までとする。ただし、必要に応じて受入れ時間を変更することができるものとする。</w:t>
      </w:r>
    </w:p>
    <w:p>
      <w:pPr>
        <w:pStyle w:val="0"/>
        <w:ind w:left="210" w:leftChars="100"/>
        <w:rPr>
          <w:rFonts w:hint="default" w:ascii="ＭＳ 明朝" w:hAnsi="ＭＳ 明朝" w:eastAsia="ＭＳ 明朝"/>
        </w:rPr>
      </w:pPr>
    </w:p>
    <w:p>
      <w:pPr>
        <w:pStyle w:val="0"/>
        <w:ind w:left="210" w:leftChars="100"/>
        <w:rPr>
          <w:rFonts w:hint="default" w:ascii="ＭＳ 明朝" w:hAnsi="ＭＳ 明朝" w:eastAsia="ＭＳ 明朝"/>
        </w:rPr>
      </w:pPr>
      <w:r>
        <w:rPr>
          <w:rFonts w:hint="eastAsia" w:ascii="ＭＳ 明朝" w:hAnsi="ＭＳ 明朝" w:eastAsia="ＭＳ 明朝"/>
        </w:rPr>
        <w:t>（場所）</w:t>
      </w:r>
    </w:p>
    <w:p>
      <w:pPr>
        <w:pStyle w:val="0"/>
        <w:ind w:left="210" w:hanging="210" w:hangingChars="100"/>
        <w:rPr>
          <w:rFonts w:hint="default" w:ascii="ＭＳ 明朝" w:hAnsi="ＭＳ 明朝" w:eastAsia="ＭＳ 明朝"/>
        </w:rPr>
      </w:pPr>
      <w:r>
        <w:rPr>
          <w:rFonts w:hint="eastAsia" w:ascii="ＭＳ 明朝" w:hAnsi="ＭＳ 明朝" w:eastAsia="ＭＳ 明朝"/>
        </w:rPr>
        <w:t>第５条　インターンシップの場所は原則町内とする。</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（受入れ手続及び決定）</w:t>
      </w:r>
    </w:p>
    <w:p>
      <w:pPr>
        <w:pStyle w:val="0"/>
        <w:ind w:left="210" w:hanging="210" w:hangingChars="100"/>
        <w:rPr>
          <w:rFonts w:hint="default" w:ascii="ＭＳ 明朝" w:hAnsi="ＭＳ 明朝" w:eastAsia="ＭＳ 明朝"/>
        </w:rPr>
      </w:pPr>
      <w:r>
        <w:rPr>
          <w:rFonts w:hint="eastAsia" w:ascii="ＭＳ 明朝" w:hAnsi="ＭＳ 明朝" w:eastAsia="ＭＳ 明朝"/>
        </w:rPr>
        <w:t>第６条　インターンシップを希望する学生等または</w:t>
      </w:r>
      <w:r>
        <w:rPr>
          <w:rFonts w:hint="eastAsia" w:ascii="ＭＳ 明朝" w:hAnsi="ＭＳ 明朝" w:eastAsia="ＭＳ 明朝"/>
          <w:strike w:val="0"/>
          <w:dstrike w:val="0"/>
          <w:color w:val="000000" w:themeColor="text1"/>
        </w:rPr>
        <w:t>専門職等の</w:t>
      </w:r>
      <w:r>
        <w:rPr>
          <w:rFonts w:hint="eastAsia" w:ascii="ＭＳ 明朝" w:hAnsi="ＭＳ 明朝" w:eastAsia="ＭＳ 明朝"/>
        </w:rPr>
        <w:t>資格取得者（以下「インターンシップ生」という。）の受入れに関する手続きについては、次の各号のとおりとする。</w:t>
      </w:r>
    </w:p>
    <w:p>
      <w:pPr>
        <w:pStyle w:val="0"/>
        <w:ind w:left="420" w:hanging="420" w:hangingChars="20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1</w:t>
      </w:r>
      <w:r>
        <w:rPr>
          <w:rFonts w:hint="eastAsia" w:ascii="ＭＳ 明朝" w:hAnsi="ＭＳ 明朝" w:eastAsia="ＭＳ 明朝"/>
        </w:rPr>
        <w:t>）インターンシップ生は、</w:t>
      </w:r>
      <w:r>
        <w:rPr>
          <w:rFonts w:hint="eastAsia" w:ascii="ＭＳ 明朝" w:hAnsi="ＭＳ 明朝" w:eastAsia="ＭＳ 明朝"/>
          <w:color w:val="000000" w:themeColor="text1"/>
        </w:rPr>
        <w:t>京極町インターンシップ事業受入申請書（様式第１号）</w:t>
      </w:r>
      <w:r>
        <w:rPr>
          <w:rFonts w:hint="eastAsia" w:ascii="ＭＳ 明朝" w:hAnsi="ＭＳ 明朝" w:eastAsia="ＭＳ 明朝"/>
        </w:rPr>
        <w:t>を町長へ提出しなければならない。</w:t>
      </w:r>
    </w:p>
    <w:p>
      <w:pPr>
        <w:pStyle w:val="0"/>
        <w:ind w:left="420" w:hanging="420" w:hangingChars="20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2</w:t>
      </w:r>
      <w:r>
        <w:rPr>
          <w:rFonts w:hint="eastAsia" w:ascii="ＭＳ 明朝" w:hAnsi="ＭＳ 明朝" w:eastAsia="ＭＳ 明朝"/>
        </w:rPr>
        <w:t>）町は前号の規定による申請を審査し、適正であることを認め、決定した時は、</w:t>
      </w:r>
      <w:r>
        <w:rPr>
          <w:rFonts w:hint="eastAsia" w:ascii="ＭＳ 明朝" w:hAnsi="ＭＳ 明朝" w:eastAsia="ＭＳ 明朝"/>
          <w:color w:val="000000" w:themeColor="text1"/>
        </w:rPr>
        <w:t>京極町インターンシップ事業受入可否決定通知書（様式第２号）</w:t>
      </w:r>
      <w:r>
        <w:rPr>
          <w:rFonts w:hint="eastAsia" w:ascii="ＭＳ 明朝" w:hAnsi="ＭＳ 明朝" w:eastAsia="ＭＳ 明朝"/>
        </w:rPr>
        <w:t>により、インターンシップ生に通知するものとする。</w:t>
      </w:r>
    </w:p>
    <w:p>
      <w:pPr>
        <w:pStyle w:val="0"/>
        <w:ind w:left="420" w:hanging="420" w:hangingChars="20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3</w:t>
      </w:r>
      <w:r>
        <w:rPr>
          <w:rFonts w:hint="eastAsia" w:ascii="ＭＳ 明朝" w:hAnsi="ＭＳ 明朝" w:eastAsia="ＭＳ 明朝"/>
        </w:rPr>
        <w:t>）町は前号の規定により受入れを決定した場合は、インターンシップ生と受入れの内容等を定めた</w:t>
      </w:r>
      <w:r>
        <w:rPr>
          <w:rFonts w:hint="eastAsia" w:ascii="ＭＳ 明朝" w:hAnsi="ＭＳ 明朝" w:eastAsia="ＭＳ 明朝"/>
          <w:color w:val="000000" w:themeColor="text1"/>
        </w:rPr>
        <w:t>京極町インターンシップ事業に関する覚書（様式第３号）</w:t>
      </w:r>
      <w:r>
        <w:rPr>
          <w:rFonts w:hint="eastAsia" w:ascii="ＭＳ 明朝" w:hAnsi="ＭＳ 明朝" w:eastAsia="ＭＳ 明朝"/>
        </w:rPr>
        <w:t>を締結するものとする。</w:t>
      </w:r>
    </w:p>
    <w:p>
      <w:pPr>
        <w:pStyle w:val="0"/>
        <w:ind w:left="210" w:leftChars="100"/>
        <w:rPr>
          <w:rFonts w:hint="default" w:ascii="ＭＳ 明朝" w:hAnsi="ＭＳ 明朝" w:eastAsia="ＭＳ 明朝"/>
        </w:rPr>
      </w:pPr>
    </w:p>
    <w:p>
      <w:pPr>
        <w:pStyle w:val="0"/>
        <w:ind w:left="210" w:leftChars="100"/>
        <w:rPr>
          <w:rFonts w:hint="default" w:ascii="ＭＳ 明朝" w:hAnsi="ＭＳ 明朝" w:eastAsia="ＭＳ 明朝"/>
        </w:rPr>
      </w:pPr>
      <w:r>
        <w:rPr>
          <w:rFonts w:hint="eastAsia" w:ascii="ＭＳ 明朝" w:hAnsi="ＭＳ 明朝" w:eastAsia="ＭＳ 明朝"/>
        </w:rPr>
        <w:t>（インターンシップ生の身分）</w:t>
      </w:r>
    </w:p>
    <w:p>
      <w:pPr>
        <w:pStyle w:val="0"/>
        <w:ind w:left="210" w:hanging="210" w:hangingChars="100"/>
        <w:rPr>
          <w:rFonts w:hint="default" w:ascii="ＭＳ 明朝" w:hAnsi="ＭＳ 明朝" w:eastAsia="ＭＳ 明朝"/>
        </w:rPr>
      </w:pPr>
      <w:r>
        <w:rPr>
          <w:rFonts w:hint="eastAsia" w:ascii="ＭＳ 明朝" w:hAnsi="ＭＳ 明朝" w:eastAsia="ＭＳ 明朝"/>
        </w:rPr>
        <w:t>第７条　町はインターンシップ生に対し、町の職員としての身分を付与しないものとする。</w:t>
      </w:r>
    </w:p>
    <w:p>
      <w:pPr>
        <w:pStyle w:val="0"/>
        <w:ind w:left="210" w:hanging="210" w:hangingChars="100"/>
        <w:rPr>
          <w:rFonts w:hint="default" w:ascii="ＭＳ 明朝" w:hAnsi="ＭＳ 明朝" w:eastAsia="ＭＳ 明朝"/>
        </w:rPr>
      </w:pPr>
    </w:p>
    <w:p>
      <w:pPr>
        <w:pStyle w:val="0"/>
        <w:ind w:left="210" w:leftChars="100" w:firstLine="0" w:firstLineChars="0"/>
        <w:rPr>
          <w:rFonts w:hint="default" w:ascii="ＭＳ 明朝" w:hAnsi="ＭＳ 明朝" w:eastAsia="ＭＳ 明朝"/>
        </w:rPr>
      </w:pPr>
      <w:r>
        <w:rPr>
          <w:rFonts w:hint="eastAsia" w:ascii="ＭＳ 明朝" w:hAnsi="ＭＳ 明朝" w:eastAsia="ＭＳ 明朝"/>
        </w:rPr>
        <w:t>（インターンシップ生への旅費等の支給）</w:t>
      </w:r>
    </w:p>
    <w:p>
      <w:pPr>
        <w:pStyle w:val="0"/>
        <w:ind w:left="210" w:hanging="210" w:hangingChars="100"/>
        <w:rPr>
          <w:rFonts w:hint="default" w:ascii="ＭＳ 明朝" w:hAnsi="ＭＳ 明朝" w:eastAsia="ＭＳ 明朝"/>
        </w:rPr>
      </w:pPr>
      <w:r>
        <w:rPr>
          <w:rFonts w:hint="eastAsia" w:ascii="ＭＳ 明朝" w:hAnsi="ＭＳ 明朝" w:eastAsia="ＭＳ 明朝"/>
        </w:rPr>
        <w:t>第８条　町はインターシップ生に対して居住地からインターンシップ実施場所までの交通費及びインターンシップに係る</w:t>
      </w:r>
      <w:bookmarkStart w:id="0" w:name="_GoBack"/>
      <w:bookmarkEnd w:id="0"/>
      <w:r>
        <w:rPr>
          <w:rFonts w:hint="eastAsia" w:ascii="ＭＳ 明朝" w:hAnsi="ＭＳ 明朝" w:eastAsia="ＭＳ 明朝"/>
        </w:rPr>
        <w:t>宿泊費等の費用に対する支給額については別に定める。</w:t>
      </w:r>
    </w:p>
    <w:p>
      <w:pPr>
        <w:pStyle w:val="0"/>
        <w:ind w:left="210" w:hanging="210" w:hangingChars="100"/>
        <w:rPr>
          <w:rFonts w:hint="default" w:ascii="ＭＳ 明朝" w:hAnsi="ＭＳ 明朝" w:eastAsia="ＭＳ 明朝"/>
          <w:color w:val="000000" w:themeColor="text1"/>
        </w:rPr>
      </w:pPr>
      <w:r>
        <w:rPr>
          <w:rFonts w:hint="eastAsia" w:ascii="ＭＳ 明朝" w:hAnsi="ＭＳ 明朝" w:eastAsia="ＭＳ 明朝"/>
          <w:color w:val="000000" w:themeColor="text1"/>
        </w:rPr>
        <w:t>２　インターンシップ生が旅費等を申請する場合は、京極町インターンシップ事業費用助成申請書（様式第４号）により申請すること。</w:t>
      </w:r>
    </w:p>
    <w:p>
      <w:pPr>
        <w:pStyle w:val="0"/>
        <w:ind w:left="210" w:hanging="210" w:hangingChars="100"/>
        <w:rPr>
          <w:rFonts w:hint="default" w:ascii="ＭＳ 明朝" w:hAnsi="ＭＳ 明朝" w:eastAsia="ＭＳ 明朝"/>
        </w:rPr>
      </w:pPr>
    </w:p>
    <w:p>
      <w:pPr>
        <w:pStyle w:val="0"/>
        <w:ind w:left="210" w:leftChars="100"/>
        <w:rPr>
          <w:rFonts w:hint="default" w:ascii="ＭＳ 明朝" w:hAnsi="ＭＳ 明朝" w:eastAsia="ＭＳ 明朝"/>
        </w:rPr>
      </w:pPr>
      <w:r>
        <w:rPr>
          <w:rFonts w:hint="eastAsia" w:ascii="ＭＳ 明朝" w:hAnsi="ＭＳ 明朝" w:eastAsia="ＭＳ 明朝"/>
        </w:rPr>
        <w:t>（服務）</w:t>
      </w:r>
    </w:p>
    <w:p>
      <w:pPr>
        <w:pStyle w:val="0"/>
        <w:ind w:left="210" w:hanging="210" w:hangingChars="100"/>
        <w:rPr>
          <w:rFonts w:hint="default" w:ascii="ＭＳ 明朝" w:hAnsi="ＭＳ 明朝" w:eastAsia="ＭＳ 明朝"/>
        </w:rPr>
      </w:pPr>
      <w:r>
        <w:rPr>
          <w:rFonts w:hint="eastAsia" w:ascii="ＭＳ 明朝" w:hAnsi="ＭＳ 明朝" w:eastAsia="ＭＳ 明朝"/>
        </w:rPr>
        <w:t>第９条　インターンシップ生は、インターンシップ期間中は所定の担当課に従事し、インターンシップの達成に努めなければならない。</w:t>
      </w:r>
    </w:p>
    <w:p>
      <w:pPr>
        <w:pStyle w:val="0"/>
        <w:ind w:left="210" w:hanging="210" w:hangingChars="100"/>
        <w:rPr>
          <w:rFonts w:hint="default" w:ascii="ＭＳ 明朝" w:hAnsi="ＭＳ 明朝" w:eastAsia="ＭＳ 明朝"/>
        </w:rPr>
      </w:pPr>
      <w:r>
        <w:rPr>
          <w:rFonts w:hint="eastAsia" w:ascii="ＭＳ 明朝" w:hAnsi="ＭＳ 明朝" w:eastAsia="ＭＳ 明朝"/>
        </w:rPr>
        <w:t>２　インターンシップ生は、インターンシップ期間中、京極町職員が遵守すべき法令、条例等に従わなければならない。</w:t>
      </w:r>
    </w:p>
    <w:p>
      <w:pPr>
        <w:pStyle w:val="0"/>
        <w:ind w:left="210" w:hanging="210" w:hangingChars="100"/>
        <w:rPr>
          <w:rFonts w:hint="default" w:ascii="ＭＳ 明朝" w:hAnsi="ＭＳ 明朝" w:eastAsia="ＭＳ 明朝"/>
        </w:rPr>
      </w:pPr>
      <w:r>
        <w:rPr>
          <w:rFonts w:hint="eastAsia" w:ascii="ＭＳ 明朝" w:hAnsi="ＭＳ 明朝" w:eastAsia="ＭＳ 明朝"/>
        </w:rPr>
        <w:t>３　インターンシップ生は、町の信用を傷つけ、または不名誉となる行為をしてはならない。</w:t>
      </w:r>
    </w:p>
    <w:p>
      <w:pPr>
        <w:pStyle w:val="0"/>
        <w:ind w:left="210" w:hanging="210" w:hangingChars="100"/>
        <w:rPr>
          <w:rFonts w:hint="default" w:ascii="ＭＳ 明朝" w:hAnsi="ＭＳ 明朝" w:eastAsia="ＭＳ 明朝"/>
        </w:rPr>
      </w:pPr>
      <w:r>
        <w:rPr>
          <w:rFonts w:hint="eastAsia" w:ascii="ＭＳ 明朝" w:hAnsi="ＭＳ 明朝" w:eastAsia="ＭＳ 明朝"/>
        </w:rPr>
        <w:t>４　インターンシップ生は、病気等のため予定されていたインターンシップ期間を受入れることができなかった場合には、あらかじめ担当課へその旨を連絡しなくてはいけない。やむを得ない状況により連絡ができない場合は、事後速やかに担当課へその旨を連絡する。</w:t>
      </w:r>
    </w:p>
    <w:p>
      <w:pPr>
        <w:pStyle w:val="0"/>
        <w:ind w:left="0" w:leftChars="0" w:firstLine="0" w:firstLineChars="0"/>
        <w:rPr>
          <w:rFonts w:hint="default" w:ascii="ＭＳ 明朝" w:hAnsi="ＭＳ 明朝" w:eastAsia="ＭＳ 明朝"/>
        </w:rPr>
      </w:pPr>
      <w:r>
        <w:rPr>
          <w:rFonts w:hint="eastAsia" w:ascii="ＭＳ 明朝" w:hAnsi="ＭＳ 明朝" w:eastAsia="ＭＳ 明朝"/>
        </w:rPr>
        <w:t>５　インターンシップ生は、インターンシップの成果として論文等を外部へ発表する等の</w:t>
      </w:r>
    </w:p>
    <w:p>
      <w:pPr>
        <w:pStyle w:val="0"/>
        <w:ind w:left="0" w:leftChars="0" w:firstLine="210" w:firstLineChars="100"/>
        <w:rPr>
          <w:rFonts w:hint="default" w:ascii="ＭＳ 明朝" w:hAnsi="ＭＳ 明朝" w:eastAsia="ＭＳ 明朝"/>
        </w:rPr>
      </w:pPr>
      <w:r>
        <w:rPr>
          <w:rFonts w:hint="eastAsia" w:ascii="ＭＳ 明朝" w:hAnsi="ＭＳ 明朝" w:eastAsia="ＭＳ 明朝"/>
        </w:rPr>
        <w:t>場合には、事前に担当課等の承認を得なければならない。</w:t>
      </w:r>
    </w:p>
    <w:p>
      <w:pPr>
        <w:pStyle w:val="0"/>
        <w:ind w:left="210" w:hanging="210" w:hangingChars="100"/>
        <w:rPr>
          <w:rFonts w:hint="default" w:ascii="ＭＳ 明朝" w:hAnsi="ＭＳ 明朝" w:eastAsia="ＭＳ 明朝"/>
        </w:rPr>
      </w:pPr>
    </w:p>
    <w:p>
      <w:pPr>
        <w:pStyle w:val="0"/>
        <w:ind w:left="210" w:hanging="210" w:hangingChars="100"/>
        <w:rPr>
          <w:rFonts w:hint="default" w:ascii="ＭＳ 明朝" w:hAnsi="ＭＳ 明朝" w:eastAsia="ＭＳ 明朝"/>
        </w:rPr>
      </w:pPr>
      <w:r>
        <w:rPr>
          <w:rFonts w:hint="eastAsia" w:ascii="ＭＳ 明朝" w:hAnsi="ＭＳ 明朝" w:eastAsia="ＭＳ 明朝"/>
        </w:rPr>
        <w:t>　（守秘義務）</w:t>
      </w:r>
    </w:p>
    <w:p>
      <w:pPr>
        <w:pStyle w:val="0"/>
        <w:ind w:left="210" w:hanging="210" w:hangingChars="100"/>
        <w:rPr>
          <w:rFonts w:hint="default" w:ascii="ＭＳ 明朝" w:hAnsi="ＭＳ 明朝" w:eastAsia="ＭＳ 明朝"/>
        </w:rPr>
      </w:pPr>
      <w:r>
        <w:rPr>
          <w:rFonts w:hint="eastAsia" w:ascii="ＭＳ 明朝" w:hAnsi="ＭＳ 明朝" w:eastAsia="ＭＳ 明朝"/>
        </w:rPr>
        <w:t>第１０条　インターンシップ生は、インターンシップ中に知り得た情報（公開されているものは除く。）を漏らしてはならない。インターンシップ終了後においても同様とする。</w:t>
      </w:r>
    </w:p>
    <w:p>
      <w:pPr>
        <w:pStyle w:val="0"/>
        <w:ind w:left="210" w:hanging="210" w:hangingChars="100"/>
        <w:rPr>
          <w:rFonts w:hint="default" w:ascii="ＭＳ 明朝" w:hAnsi="ＭＳ 明朝" w:eastAsia="ＭＳ 明朝"/>
        </w:rPr>
      </w:pPr>
    </w:p>
    <w:p>
      <w:pPr>
        <w:pStyle w:val="0"/>
        <w:ind w:left="210" w:leftChars="100"/>
        <w:rPr>
          <w:rFonts w:hint="default" w:ascii="ＭＳ 明朝" w:hAnsi="ＭＳ 明朝" w:eastAsia="ＭＳ 明朝"/>
        </w:rPr>
      </w:pPr>
      <w:r>
        <w:rPr>
          <w:rFonts w:hint="eastAsia" w:ascii="ＭＳ 明朝" w:hAnsi="ＭＳ 明朝" w:eastAsia="ＭＳ 明朝"/>
        </w:rPr>
        <w:t>（誓約）</w:t>
      </w:r>
    </w:p>
    <w:p>
      <w:pPr>
        <w:pStyle w:val="0"/>
        <w:ind w:left="210" w:hanging="210" w:hangingChars="100"/>
        <w:rPr>
          <w:rFonts w:hint="default" w:ascii="ＭＳ 明朝" w:hAnsi="ＭＳ 明朝" w:eastAsia="ＭＳ 明朝"/>
        </w:rPr>
      </w:pPr>
      <w:r>
        <w:rPr>
          <w:rFonts w:hint="eastAsia" w:ascii="ＭＳ 明朝" w:hAnsi="ＭＳ 明朝" w:eastAsia="ＭＳ 明朝"/>
        </w:rPr>
        <w:t>第１１条　インターンシップ生は、京極町の定める服務規律を遵守しなければならないため、インターンシップの前までに</w:t>
      </w:r>
      <w:r>
        <w:rPr>
          <w:rFonts w:hint="eastAsia" w:ascii="ＭＳ 明朝" w:hAnsi="ＭＳ 明朝" w:eastAsia="ＭＳ 明朝"/>
          <w:color w:val="000000" w:themeColor="text1"/>
        </w:rPr>
        <w:t>誓約書（様式第</w:t>
      </w:r>
      <w:r>
        <w:rPr>
          <w:rFonts w:hint="eastAsia" w:ascii="ＭＳ 明朝" w:hAnsi="ＭＳ 明朝" w:eastAsia="ＭＳ 明朝"/>
          <w:strike w:val="0"/>
          <w:dstrike w:val="0"/>
          <w:color w:val="000000" w:themeColor="text1"/>
        </w:rPr>
        <w:t>５</w:t>
      </w:r>
      <w:r>
        <w:rPr>
          <w:rFonts w:hint="eastAsia" w:ascii="ＭＳ 明朝" w:hAnsi="ＭＳ 明朝" w:eastAsia="ＭＳ 明朝"/>
          <w:color w:val="000000" w:themeColor="text1"/>
        </w:rPr>
        <w:t>号）</w:t>
      </w:r>
      <w:r>
        <w:rPr>
          <w:rFonts w:hint="eastAsia" w:ascii="ＭＳ 明朝" w:hAnsi="ＭＳ 明朝" w:eastAsia="ＭＳ 明朝"/>
        </w:rPr>
        <w:t>を提出しなければならない。</w:t>
      </w:r>
    </w:p>
    <w:p>
      <w:pPr>
        <w:pStyle w:val="0"/>
        <w:ind w:left="210" w:leftChars="100"/>
        <w:rPr>
          <w:rFonts w:hint="default" w:ascii="ＭＳ 明朝" w:hAnsi="ＭＳ 明朝" w:eastAsia="ＭＳ 明朝"/>
        </w:rPr>
      </w:pPr>
    </w:p>
    <w:p>
      <w:pPr>
        <w:pStyle w:val="0"/>
        <w:ind w:left="210" w:leftChars="100"/>
        <w:rPr>
          <w:rFonts w:hint="default" w:ascii="ＭＳ 明朝" w:hAnsi="ＭＳ 明朝" w:eastAsia="ＭＳ 明朝"/>
        </w:rPr>
      </w:pPr>
      <w:r>
        <w:rPr>
          <w:rFonts w:hint="eastAsia" w:ascii="ＭＳ 明朝" w:hAnsi="ＭＳ 明朝" w:eastAsia="ＭＳ 明朝"/>
        </w:rPr>
        <w:t>（実習における自己責任等）</w:t>
      </w:r>
    </w:p>
    <w:p>
      <w:pPr>
        <w:pStyle w:val="0"/>
        <w:ind w:left="210" w:hanging="210" w:hangingChars="100"/>
        <w:rPr>
          <w:rFonts w:hint="default" w:ascii="ＭＳ 明朝" w:hAnsi="ＭＳ 明朝" w:eastAsia="ＭＳ 明朝"/>
        </w:rPr>
      </w:pPr>
      <w:r>
        <w:rPr>
          <w:rFonts w:hint="eastAsia" w:ascii="ＭＳ 明朝" w:hAnsi="ＭＳ 明朝" w:eastAsia="ＭＳ 明朝"/>
        </w:rPr>
        <w:t>第１２条　インターンシップ生は、インターンシップ期間中の事故に備えて傷害保険及び賠償責任保険に加入しなければならない。</w:t>
      </w:r>
    </w:p>
    <w:p>
      <w:pPr>
        <w:pStyle w:val="0"/>
        <w:ind w:left="210" w:hanging="210" w:hangingChars="100"/>
        <w:rPr>
          <w:rFonts w:hint="default" w:ascii="ＭＳ 明朝" w:hAnsi="ＭＳ 明朝" w:eastAsia="ＭＳ 明朝"/>
        </w:rPr>
      </w:pPr>
      <w:r>
        <w:rPr>
          <w:rFonts w:hint="eastAsia" w:ascii="ＭＳ 明朝" w:hAnsi="ＭＳ 明朝" w:eastAsia="ＭＳ 明朝"/>
        </w:rPr>
        <w:t>２　インターンシップ中における事故に関しては、</w:t>
      </w:r>
      <w:r>
        <w:rPr>
          <w:rFonts w:hint="eastAsia" w:ascii="ＭＳ 明朝" w:hAnsi="ＭＳ 明朝" w:eastAsia="ＭＳ 明朝"/>
          <w:strike w:val="0"/>
          <w:dstrike w:val="0"/>
          <w:color w:val="000000" w:themeColor="text1"/>
        </w:rPr>
        <w:t>学校</w:t>
      </w:r>
      <w:r>
        <w:rPr>
          <w:rFonts w:hint="eastAsia" w:ascii="ＭＳ 明朝" w:hAnsi="ＭＳ 明朝" w:eastAsia="ＭＳ 明朝"/>
        </w:rPr>
        <w:t>等及びインターンシップ生は自らの責任において対応しなければならない。</w:t>
      </w:r>
    </w:p>
    <w:p>
      <w:pPr>
        <w:pStyle w:val="0"/>
        <w:ind w:left="210" w:hanging="210" w:hangingChars="100"/>
        <w:rPr>
          <w:rFonts w:hint="default" w:ascii="ＭＳ 明朝" w:hAnsi="ＭＳ 明朝" w:eastAsia="ＭＳ 明朝"/>
        </w:rPr>
      </w:pPr>
      <w:r>
        <w:rPr>
          <w:rFonts w:hint="eastAsia" w:ascii="ＭＳ 明朝" w:hAnsi="ＭＳ 明朝" w:eastAsia="ＭＳ 明朝"/>
        </w:rPr>
        <w:t>３　インターンシップ生が故意又は過失により町又は第三者へ損害を与えたときは、直ちに自らの責任において弁償しなければならず、町は一切の責任を負わない。</w:t>
      </w:r>
    </w:p>
    <w:p>
      <w:pPr>
        <w:pStyle w:val="0"/>
        <w:ind w:leftChars="0" w:firstLineChars="0"/>
        <w:rPr>
          <w:rFonts w:hint="default" w:ascii="ＭＳ 明朝" w:hAnsi="ＭＳ 明朝" w:eastAsia="ＭＳ 明朝"/>
        </w:rPr>
      </w:pPr>
      <w:r>
        <w:rPr>
          <w:rFonts w:hint="eastAsia" w:ascii="ＭＳ 明朝" w:hAnsi="ＭＳ 明朝" w:eastAsia="ＭＳ 明朝"/>
        </w:rPr>
        <w:t>４　インターンシップ中の事故が、インターンシップ生の責とすることが適切でないか事</w:t>
      </w:r>
    </w:p>
    <w:p>
      <w:pPr>
        <w:pStyle w:val="0"/>
        <w:ind w:left="0" w:leftChars="0" w:firstLine="210" w:firstLineChars="100"/>
        <w:rPr>
          <w:rFonts w:hint="default" w:ascii="ＭＳ 明朝" w:hAnsi="ＭＳ 明朝" w:eastAsia="ＭＳ 明朝"/>
        </w:rPr>
      </w:pPr>
      <w:r>
        <w:rPr>
          <w:rFonts w:hint="eastAsia" w:ascii="ＭＳ 明朝" w:hAnsi="ＭＳ 明朝" w:eastAsia="ＭＳ 明朝"/>
        </w:rPr>
        <w:t>実認定が困難であるときは、前項までの規定にかかわらず、町も解決のための協力に努め</w:t>
      </w:r>
    </w:p>
    <w:p>
      <w:pPr>
        <w:pStyle w:val="0"/>
        <w:ind w:left="0" w:leftChars="0" w:firstLine="210" w:firstLineChars="100"/>
        <w:rPr>
          <w:rFonts w:hint="default" w:ascii="ＭＳ 明朝" w:hAnsi="ＭＳ 明朝" w:eastAsia="ＭＳ 明朝"/>
        </w:rPr>
      </w:pPr>
      <w:r>
        <w:rPr>
          <w:rFonts w:hint="eastAsia" w:ascii="ＭＳ 明朝" w:hAnsi="ＭＳ 明朝" w:eastAsia="ＭＳ 明朝"/>
        </w:rPr>
        <w:t>るものとする。</w:t>
      </w:r>
    </w:p>
    <w:p>
      <w:pPr>
        <w:pStyle w:val="0"/>
        <w:ind w:left="210" w:leftChars="100"/>
        <w:rPr>
          <w:rFonts w:hint="default" w:ascii="ＭＳ 明朝" w:hAnsi="ＭＳ 明朝" w:eastAsia="ＭＳ 明朝"/>
        </w:rPr>
      </w:pPr>
    </w:p>
    <w:p>
      <w:pPr>
        <w:pStyle w:val="0"/>
        <w:ind w:left="210" w:leftChars="100"/>
        <w:rPr>
          <w:rFonts w:hint="default" w:ascii="ＭＳ 明朝" w:hAnsi="ＭＳ 明朝" w:eastAsia="ＭＳ 明朝"/>
        </w:rPr>
      </w:pPr>
      <w:r>
        <w:rPr>
          <w:rFonts w:hint="eastAsia" w:ascii="ＭＳ 明朝" w:hAnsi="ＭＳ 明朝" w:eastAsia="ＭＳ 明朝"/>
        </w:rPr>
        <w:t>（実習の中止）</w:t>
      </w:r>
    </w:p>
    <w:p>
      <w:pPr>
        <w:pStyle w:val="0"/>
        <w:ind w:left="210" w:hanging="210" w:hangingChars="100"/>
        <w:rPr>
          <w:rFonts w:hint="default" w:ascii="ＭＳ 明朝" w:hAnsi="ＭＳ 明朝" w:eastAsia="ＭＳ 明朝"/>
        </w:rPr>
      </w:pPr>
      <w:r>
        <w:rPr>
          <w:rFonts w:hint="eastAsia" w:ascii="ＭＳ 明朝" w:hAnsi="ＭＳ 明朝" w:eastAsia="ＭＳ 明朝"/>
        </w:rPr>
        <w:t>第１３条　町は、インターンシップ生が第９条第１項から第３項までの規定に違反した場合及び町の業務に支障を来たすと認めた場合には、直ちにインターンシップを中止することができる。この場合、インターンシップ生及び</w:t>
      </w:r>
      <w:r>
        <w:rPr>
          <w:rFonts w:hint="eastAsia" w:ascii="ＭＳ 明朝" w:hAnsi="ＭＳ 明朝" w:eastAsia="ＭＳ 明朝"/>
          <w:strike w:val="0"/>
          <w:dstrike w:val="0"/>
          <w:color w:val="000000" w:themeColor="text1"/>
        </w:rPr>
        <w:t>学校</w:t>
      </w:r>
      <w:r>
        <w:rPr>
          <w:rFonts w:hint="eastAsia" w:ascii="ＭＳ 明朝" w:hAnsi="ＭＳ 明朝" w:eastAsia="ＭＳ 明朝"/>
        </w:rPr>
        <w:t>等にその旨を通知するものとする。</w:t>
      </w:r>
    </w:p>
    <w:p>
      <w:pPr>
        <w:pStyle w:val="0"/>
        <w:ind w:left="210" w:leftChars="100"/>
        <w:rPr>
          <w:rFonts w:hint="default" w:ascii="ＭＳ 明朝" w:hAnsi="ＭＳ 明朝" w:eastAsia="ＭＳ 明朝"/>
        </w:rPr>
      </w:pPr>
    </w:p>
    <w:p>
      <w:pPr>
        <w:pStyle w:val="0"/>
        <w:ind w:left="210" w:leftChars="100"/>
        <w:rPr>
          <w:rFonts w:hint="default" w:ascii="ＭＳ 明朝" w:hAnsi="ＭＳ 明朝" w:eastAsia="ＭＳ 明朝"/>
        </w:rPr>
      </w:pPr>
      <w:r>
        <w:rPr>
          <w:rFonts w:hint="eastAsia" w:ascii="ＭＳ 明朝" w:hAnsi="ＭＳ 明朝" w:eastAsia="ＭＳ 明朝"/>
        </w:rPr>
        <w:t>（体験報告）</w:t>
      </w:r>
    </w:p>
    <w:p>
      <w:pPr>
        <w:pStyle w:val="0"/>
        <w:ind w:left="210" w:hanging="210" w:hangingChars="100"/>
        <w:rPr>
          <w:rFonts w:hint="default" w:ascii="ＭＳ 明朝" w:hAnsi="ＭＳ 明朝" w:eastAsia="ＭＳ 明朝"/>
        </w:rPr>
      </w:pPr>
      <w:r>
        <w:rPr>
          <w:rFonts w:hint="eastAsia" w:ascii="ＭＳ 明朝" w:hAnsi="ＭＳ 明朝" w:eastAsia="ＭＳ 明朝"/>
        </w:rPr>
        <w:t>第１４条　インターンシップ生はインターンシップ終了後、概ね１月以内に</w:t>
      </w:r>
      <w:r>
        <w:rPr>
          <w:rFonts w:hint="eastAsia" w:ascii="ＭＳ 明朝" w:hAnsi="ＭＳ 明朝" w:eastAsia="ＭＳ 明朝"/>
          <w:color w:val="000000" w:themeColor="text1"/>
        </w:rPr>
        <w:t>京極町インターンシップ事業体験報告書（様式第</w:t>
      </w:r>
      <w:r>
        <w:rPr>
          <w:rFonts w:hint="eastAsia" w:ascii="ＭＳ 明朝" w:hAnsi="ＭＳ 明朝" w:eastAsia="ＭＳ 明朝"/>
          <w:strike w:val="0"/>
          <w:dstrike w:val="0"/>
          <w:color w:val="000000" w:themeColor="text1"/>
        </w:rPr>
        <w:t>６</w:t>
      </w:r>
      <w:r>
        <w:rPr>
          <w:rFonts w:hint="eastAsia" w:ascii="ＭＳ 明朝" w:hAnsi="ＭＳ 明朝" w:eastAsia="ＭＳ 明朝"/>
          <w:color w:val="000000" w:themeColor="text1"/>
        </w:rPr>
        <w:t>号）</w:t>
      </w:r>
      <w:r>
        <w:rPr>
          <w:rFonts w:hint="eastAsia" w:ascii="ＭＳ 明朝" w:hAnsi="ＭＳ 明朝" w:eastAsia="ＭＳ 明朝"/>
        </w:rPr>
        <w:t>を作成し、町へ提出しなければならない。</w:t>
      </w:r>
    </w:p>
    <w:p>
      <w:pPr>
        <w:pStyle w:val="0"/>
        <w:ind w:left="210" w:leftChars="100"/>
        <w:rPr>
          <w:rFonts w:hint="default" w:ascii="ＭＳ 明朝" w:hAnsi="ＭＳ 明朝" w:eastAsia="ＭＳ 明朝"/>
        </w:rPr>
      </w:pPr>
    </w:p>
    <w:p>
      <w:pPr>
        <w:pStyle w:val="0"/>
        <w:ind w:left="210" w:leftChars="100"/>
        <w:rPr>
          <w:rFonts w:hint="default" w:ascii="ＭＳ 明朝" w:hAnsi="ＭＳ 明朝" w:eastAsia="ＭＳ 明朝"/>
        </w:rPr>
      </w:pPr>
      <w:r>
        <w:rPr>
          <w:rFonts w:hint="eastAsia" w:ascii="ＭＳ 明朝" w:hAnsi="ＭＳ 明朝" w:eastAsia="ＭＳ 明朝"/>
        </w:rPr>
        <w:t>（その他）</w:t>
      </w:r>
    </w:p>
    <w:p>
      <w:pPr>
        <w:pStyle w:val="0"/>
        <w:ind w:left="210" w:hanging="210" w:hangingChars="100"/>
        <w:rPr>
          <w:rFonts w:hint="default" w:ascii="ＭＳ 明朝" w:hAnsi="ＭＳ 明朝" w:eastAsia="ＭＳ 明朝"/>
        </w:rPr>
      </w:pPr>
      <w:r>
        <w:rPr>
          <w:rFonts w:hint="eastAsia" w:ascii="ＭＳ 明朝" w:hAnsi="ＭＳ 明朝" w:eastAsia="ＭＳ 明朝"/>
        </w:rPr>
        <w:t>第１５条　この要綱に定めるもののほか、インターンシップの実施に関し必要な事項は、町長が別に定める。</w:t>
      </w:r>
    </w:p>
    <w:p>
      <w:pPr>
        <w:pStyle w:val="0"/>
        <w:ind w:firstLine="630" w:firstLineChars="300"/>
        <w:rPr>
          <w:rFonts w:hint="default" w:ascii="ＭＳ 明朝" w:hAnsi="ＭＳ 明朝" w:eastAsia="ＭＳ 明朝"/>
        </w:rPr>
      </w:pPr>
    </w:p>
    <w:p>
      <w:pPr>
        <w:pStyle w:val="0"/>
        <w:ind w:firstLine="630" w:firstLineChars="300"/>
        <w:rPr>
          <w:rFonts w:hint="default" w:ascii="ＭＳ 明朝" w:hAnsi="ＭＳ 明朝" w:eastAsia="ＭＳ 明朝"/>
        </w:rPr>
      </w:pPr>
      <w:r>
        <w:rPr>
          <w:rFonts w:hint="eastAsia" w:ascii="ＭＳ 明朝" w:hAnsi="ＭＳ 明朝" w:eastAsia="ＭＳ 明朝"/>
        </w:rPr>
        <w:t>附　則　</w:t>
      </w:r>
    </w:p>
    <w:p>
      <w:pPr>
        <w:pStyle w:val="0"/>
        <w:ind w:firstLine="210" w:firstLineChars="100"/>
        <w:rPr>
          <w:rFonts w:hint="default" w:ascii="ＭＳ 明朝" w:hAnsi="ＭＳ 明朝" w:eastAsia="ＭＳ 明朝"/>
        </w:rPr>
      </w:pPr>
      <w:r>
        <w:rPr>
          <w:rFonts w:hint="eastAsia" w:ascii="ＭＳ 明朝" w:hAnsi="ＭＳ 明朝" w:eastAsia="ＭＳ 明朝"/>
          <w:color w:val="000000" w:themeColor="text1"/>
        </w:rPr>
        <w:t>この要綱は、令和８年４月１日から施行する。</w:t>
      </w:r>
    </w:p>
    <w:sectPr>
      <w:pgSz w:w="11906" w:h="16838"/>
      <w:pgMar w:top="851" w:right="1701" w:bottom="85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Date"/>
    <w:basedOn w:val="0"/>
    <w:next w:val="0"/>
    <w:link w:val="20"/>
    <w:uiPriority w:val="0"/>
  </w:style>
  <w:style w:type="character" w:styleId="20" w:customStyle="1">
    <w:name w:val="日付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898</TotalTime>
  <Pages>3</Pages>
  <Words>7</Words>
  <Characters>2115</Characters>
  <Application>JUST Note</Application>
  <Lines>95</Lines>
  <Paragraphs>47</Paragraphs>
  <Company>Toshiba</Company>
  <CharactersWithSpaces>2144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内海　暁子</dc:creator>
  <cp:lastModifiedBy>菊地 健太</cp:lastModifiedBy>
  <cp:lastPrinted>2024-08-07T03:06:03Z</cp:lastPrinted>
  <dcterms:created xsi:type="dcterms:W3CDTF">2023-08-21T06:16:00Z</dcterms:created>
  <dcterms:modified xsi:type="dcterms:W3CDTF">2026-04-22T08:28:07Z</dcterms:modified>
  <cp:revision>14</cp:revision>
</cp:coreProperties>
</file>