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　種類別性能及び機器仕様</w:t>
      </w:r>
    </w:p>
    <w:p>
      <w:pPr>
        <w:pStyle w:val="15"/>
        <w:numPr>
          <w:ilvl w:val="0"/>
          <w:numId w:val="1"/>
        </w:numPr>
        <w:ind w:leftChars="0"/>
        <w:rPr>
          <w:rFonts w:hint="default"/>
        </w:rPr>
      </w:pPr>
      <w:r>
        <w:rPr>
          <w:rFonts w:hint="eastAsia"/>
        </w:rPr>
        <w:t>LED</w:t>
      </w:r>
      <w:r>
        <w:rPr>
          <w:rFonts w:hint="eastAsia"/>
        </w:rPr>
        <w:t>照明</w:t>
      </w:r>
    </w:p>
    <w:p>
      <w:pPr>
        <w:pStyle w:val="0"/>
        <w:ind w:firstLine="210" w:firstLineChars="100"/>
        <w:rPr>
          <w:rFonts w:hint="default"/>
        </w:rPr>
      </w:pPr>
      <w:r>
        <w:rPr>
          <w:rFonts w:hint="eastAsia"/>
        </w:rPr>
        <w:t>照明機器が直付け器具か埋め込み器具かは施設図面を参照して判断すること。</w:t>
      </w:r>
    </w:p>
    <w:tbl>
      <w:tblPr>
        <w:tblStyle w:val="22"/>
        <w:tblW w:w="8494" w:type="dxa"/>
        <w:tblInd w:w="0" w:type="dxa"/>
        <w:tblLayout w:type="fixed"/>
        <w:tblLook w:firstRow="1" w:lastRow="0" w:firstColumn="1" w:lastColumn="0" w:noHBand="0" w:noVBand="1" w:val="04A0"/>
      </w:tblPr>
      <w:tblGrid>
        <w:gridCol w:w="1838"/>
        <w:gridCol w:w="6656"/>
      </w:tblGrid>
      <w:tr>
        <w:trPr>
          <w:trHeight w:val="238" w:hRule="atLeast"/>
        </w:trPr>
        <w:tc>
          <w:tcPr>
            <w:tcW w:w="8494" w:type="dxa"/>
            <w:gridSpan w:val="2"/>
            <w:vAlign w:val="top"/>
          </w:tcPr>
          <w:p>
            <w:pPr>
              <w:pStyle w:val="0"/>
              <w:ind w:firstLine="3360" w:firstLineChars="1600"/>
              <w:rPr>
                <w:rFonts w:hint="default"/>
              </w:rPr>
            </w:pPr>
            <w:bookmarkStart w:id="0" w:name="_Hlk3448014"/>
            <w:r>
              <w:rPr>
                <w:rFonts w:hint="eastAsia"/>
              </w:rPr>
              <w:t>直管ランプ</w:t>
            </w:r>
            <w:r>
              <w:rPr>
                <w:rFonts w:hint="eastAsia"/>
              </w:rPr>
              <w:t xml:space="preserve"> 40W</w:t>
            </w:r>
            <w:r>
              <w:rPr>
                <w:rFonts w:hint="eastAsia"/>
              </w:rPr>
              <w:t>型</w:t>
            </w:r>
            <w:bookmarkEnd w:id="0"/>
          </w:p>
        </w:tc>
      </w:tr>
      <w:tr>
        <w:trPr>
          <w:trHeight w:val="158" w:hRule="atLeast"/>
        </w:trPr>
        <w:tc>
          <w:tcPr>
            <w:tcW w:w="1838" w:type="dxa"/>
            <w:vAlign w:val="top"/>
          </w:tcPr>
          <w:p>
            <w:pPr>
              <w:pStyle w:val="0"/>
              <w:rPr>
                <w:rFonts w:hint="default"/>
              </w:rPr>
            </w:pPr>
            <w:r>
              <w:rPr>
                <w:rFonts w:hint="eastAsia"/>
              </w:rPr>
              <w:t>口金</w:t>
            </w:r>
          </w:p>
        </w:tc>
        <w:tc>
          <w:tcPr>
            <w:tcW w:w="6656" w:type="dxa"/>
            <w:vAlign w:val="top"/>
          </w:tcPr>
          <w:p>
            <w:pPr>
              <w:pStyle w:val="0"/>
              <w:jc w:val="left"/>
              <w:rPr>
                <w:rFonts w:hint="default"/>
              </w:rPr>
            </w:pPr>
            <w:r>
              <w:rPr>
                <w:rFonts w:hint="default"/>
              </w:rPr>
              <w:t>G</w:t>
            </w:r>
            <w:r>
              <w:rPr>
                <w:rFonts w:hint="eastAsia"/>
              </w:rPr>
              <w:t>13</w:t>
            </w:r>
          </w:p>
        </w:tc>
      </w:tr>
      <w:tr>
        <w:trPr>
          <w:trHeight w:val="215" w:hRule="atLeast"/>
        </w:trPr>
        <w:tc>
          <w:tcPr>
            <w:tcW w:w="1838" w:type="dxa"/>
            <w:vAlign w:val="top"/>
          </w:tcPr>
          <w:p>
            <w:pPr>
              <w:pStyle w:val="0"/>
              <w:rPr>
                <w:rFonts w:hint="default"/>
              </w:rPr>
            </w:pPr>
            <w:r>
              <w:rPr>
                <w:rFonts w:hint="eastAsia"/>
              </w:rPr>
              <w:t>サイズ</w:t>
            </w:r>
          </w:p>
        </w:tc>
        <w:tc>
          <w:tcPr>
            <w:tcW w:w="6656" w:type="dxa"/>
            <w:vAlign w:val="top"/>
          </w:tcPr>
          <w:p>
            <w:pPr>
              <w:pStyle w:val="0"/>
              <w:rPr>
                <w:rFonts w:hint="default"/>
              </w:rPr>
            </w:pPr>
            <w:r>
              <w:rPr>
                <w:rFonts w:hint="eastAsia"/>
              </w:rPr>
              <w:t>40</w:t>
            </w:r>
            <w:r>
              <w:rPr>
                <w:rFonts w:hint="eastAsia"/>
              </w:rPr>
              <w:t>形：長さ</w:t>
            </w:r>
            <w:r>
              <w:rPr>
                <w:rFonts w:hint="eastAsia"/>
              </w:rPr>
              <w:t>1198mm</w:t>
            </w:r>
            <w:r>
              <w:rPr>
                <w:rFonts w:hint="eastAsia"/>
              </w:rPr>
              <w:t>　管径</w:t>
            </w:r>
            <w:r>
              <w:rPr>
                <w:rFonts w:hint="eastAsia"/>
              </w:rPr>
              <w:t>28m</w:t>
            </w:r>
            <w:r>
              <w:rPr>
                <w:rFonts w:hint="default"/>
              </w:rPr>
              <w:t>m</w:t>
            </w:r>
          </w:p>
        </w:tc>
      </w:tr>
      <w:tr>
        <w:trPr>
          <w:trHeight w:val="324" w:hRule="atLeast"/>
        </w:trPr>
        <w:tc>
          <w:tcPr>
            <w:tcW w:w="1838" w:type="dxa"/>
            <w:vAlign w:val="top"/>
          </w:tcPr>
          <w:p>
            <w:pPr>
              <w:pStyle w:val="0"/>
              <w:rPr>
                <w:rFonts w:hint="default"/>
              </w:rPr>
            </w:pPr>
            <w:r>
              <w:rPr>
                <w:rFonts w:hint="eastAsia"/>
              </w:rPr>
              <w:t>入力電圧</w:t>
            </w:r>
          </w:p>
        </w:tc>
        <w:tc>
          <w:tcPr>
            <w:tcW w:w="6656" w:type="dxa"/>
            <w:vAlign w:val="top"/>
          </w:tcPr>
          <w:p>
            <w:pPr>
              <w:pStyle w:val="0"/>
              <w:rPr>
                <w:rFonts w:hint="default"/>
              </w:rPr>
            </w:pPr>
            <w:r>
              <w:rPr>
                <w:rFonts w:hint="eastAsia"/>
              </w:rPr>
              <w:t>40</w:t>
            </w:r>
            <w:r>
              <w:rPr>
                <w:rFonts w:hint="eastAsia"/>
              </w:rPr>
              <w:t>形：</w:t>
            </w:r>
            <w:r>
              <w:rPr>
                <w:rFonts w:hint="eastAsia"/>
              </w:rPr>
              <w:t>100</w:t>
            </w:r>
            <w:r>
              <w:rPr>
                <w:rFonts w:hint="default"/>
              </w:rPr>
              <w:t>V</w:t>
            </w:r>
            <w:r>
              <w:rPr>
                <w:rFonts w:hint="eastAsia"/>
              </w:rPr>
              <w:t>～</w:t>
            </w:r>
            <w:r>
              <w:rPr>
                <w:rFonts w:hint="eastAsia"/>
              </w:rPr>
              <w:t>240</w:t>
            </w:r>
            <w:r>
              <w:rPr>
                <w:rFonts w:hint="default"/>
              </w:rPr>
              <w:t>V</w:t>
            </w:r>
            <w:r>
              <w:rPr>
                <w:rFonts w:hint="eastAsia"/>
              </w:rPr>
              <w:t>程度</w:t>
            </w:r>
          </w:p>
        </w:tc>
      </w:tr>
      <w:tr>
        <w:trPr/>
        <w:tc>
          <w:tcPr>
            <w:tcW w:w="1838" w:type="dxa"/>
            <w:vAlign w:val="top"/>
          </w:tcPr>
          <w:p>
            <w:pPr>
              <w:pStyle w:val="0"/>
              <w:rPr>
                <w:rFonts w:hint="default"/>
              </w:rPr>
            </w:pPr>
            <w:r>
              <w:rPr>
                <w:rFonts w:hint="eastAsia"/>
              </w:rPr>
              <w:t>ランプ質量</w:t>
            </w:r>
          </w:p>
        </w:tc>
        <w:tc>
          <w:tcPr>
            <w:tcW w:w="6656" w:type="dxa"/>
            <w:vAlign w:val="top"/>
          </w:tcPr>
          <w:p>
            <w:pPr>
              <w:pStyle w:val="0"/>
              <w:rPr>
                <w:rFonts w:hint="default"/>
              </w:rPr>
            </w:pPr>
            <w:r>
              <w:rPr>
                <w:rFonts w:hint="eastAsia"/>
              </w:rPr>
              <w:t>40</w:t>
            </w:r>
            <w:r>
              <w:rPr>
                <w:rFonts w:hint="eastAsia"/>
              </w:rPr>
              <w:t>形：</w:t>
            </w:r>
            <w:r>
              <w:rPr>
                <w:rFonts w:hint="eastAsia"/>
              </w:rPr>
              <w:t>330</w:t>
            </w:r>
            <w:r>
              <w:rPr>
                <w:rFonts w:hint="eastAsia"/>
              </w:rPr>
              <w:t>グラム以下</w:t>
            </w:r>
          </w:p>
        </w:tc>
      </w:tr>
      <w:tr>
        <w:trPr/>
        <w:tc>
          <w:tcPr>
            <w:tcW w:w="1838" w:type="dxa"/>
            <w:vAlign w:val="top"/>
          </w:tcPr>
          <w:p>
            <w:pPr>
              <w:pStyle w:val="0"/>
              <w:rPr>
                <w:rFonts w:hint="default"/>
              </w:rPr>
            </w:pPr>
            <w:r>
              <w:rPr>
                <w:rFonts w:hint="eastAsia"/>
              </w:rPr>
              <w:t>発光効率</w:t>
            </w:r>
          </w:p>
        </w:tc>
        <w:tc>
          <w:tcPr>
            <w:tcW w:w="6656" w:type="dxa"/>
            <w:vAlign w:val="top"/>
          </w:tcPr>
          <w:p>
            <w:pPr>
              <w:pStyle w:val="0"/>
              <w:rPr>
                <w:rFonts w:hint="default"/>
              </w:rPr>
            </w:pPr>
            <w:r>
              <w:rPr>
                <w:rFonts w:hint="eastAsia"/>
              </w:rPr>
              <w:t>40</w:t>
            </w:r>
            <w:r>
              <w:rPr>
                <w:rFonts w:hint="eastAsia"/>
              </w:rPr>
              <w:t>形：</w:t>
            </w:r>
            <w:r>
              <w:rPr>
                <w:rFonts w:hint="eastAsia"/>
              </w:rPr>
              <w:t>200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消費電力</w:t>
            </w:r>
          </w:p>
        </w:tc>
        <w:tc>
          <w:tcPr>
            <w:tcW w:w="6656" w:type="dxa"/>
            <w:vAlign w:val="top"/>
          </w:tcPr>
          <w:p>
            <w:pPr>
              <w:pStyle w:val="0"/>
              <w:rPr>
                <w:rFonts w:hint="default"/>
              </w:rPr>
            </w:pPr>
            <w:r>
              <w:rPr>
                <w:rFonts w:hint="eastAsia"/>
              </w:rPr>
              <w:t>40</w:t>
            </w:r>
            <w:r>
              <w:rPr>
                <w:rFonts w:hint="eastAsia"/>
              </w:rPr>
              <w:t>形：</w:t>
            </w:r>
            <w:r>
              <w:rPr>
                <w:rFonts w:hint="eastAsia"/>
              </w:rPr>
              <w:t>11.0</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設計寿命</w:t>
            </w:r>
          </w:p>
        </w:tc>
        <w:tc>
          <w:tcPr>
            <w:tcW w:w="6656" w:type="dxa"/>
            <w:vAlign w:val="top"/>
          </w:tcPr>
          <w:p>
            <w:pPr>
              <w:pStyle w:val="0"/>
              <w:rPr>
                <w:rFonts w:hint="default"/>
              </w:rPr>
            </w:pPr>
            <w:r>
              <w:rPr>
                <w:rFonts w:hint="eastAsia"/>
              </w:rPr>
              <w:t>4</w:t>
            </w:r>
            <w:r>
              <w:rPr>
                <w:rFonts w:hint="default"/>
              </w:rPr>
              <w:t>0,000</w:t>
            </w:r>
            <w:r>
              <w:rPr>
                <w:rFonts w:hint="eastAsia"/>
              </w:rPr>
              <w:t>時間以上</w:t>
            </w:r>
          </w:p>
        </w:tc>
      </w:tr>
      <w:tr>
        <w:trPr/>
        <w:tc>
          <w:tcPr>
            <w:tcW w:w="1838" w:type="dxa"/>
            <w:vAlign w:val="top"/>
          </w:tcPr>
          <w:p>
            <w:pPr>
              <w:pStyle w:val="0"/>
              <w:rPr>
                <w:rFonts w:hint="default"/>
              </w:rPr>
            </w:pPr>
            <w:r>
              <w:rPr>
                <w:rFonts w:hint="eastAsia"/>
              </w:rPr>
              <w:t>全光束</w:t>
            </w:r>
          </w:p>
        </w:tc>
        <w:tc>
          <w:tcPr>
            <w:tcW w:w="6656" w:type="dxa"/>
            <w:vAlign w:val="top"/>
          </w:tcPr>
          <w:p>
            <w:pPr>
              <w:pStyle w:val="0"/>
              <w:rPr>
                <w:rFonts w:hint="default"/>
              </w:rPr>
            </w:pPr>
            <w:r>
              <w:rPr>
                <w:rFonts w:hint="eastAsia"/>
              </w:rPr>
              <w:t>40</w:t>
            </w:r>
            <w:r>
              <w:rPr>
                <w:rFonts w:hint="eastAsia"/>
              </w:rPr>
              <w:t>形：</w:t>
            </w:r>
            <w:r>
              <w:rPr>
                <w:rFonts w:hint="eastAsia"/>
              </w:rPr>
              <w:t>2</w:t>
            </w:r>
            <w:r>
              <w:rPr>
                <w:rFonts w:hint="default"/>
              </w:rPr>
              <w:t>,</w:t>
            </w:r>
            <w:r>
              <w:rPr>
                <w:rFonts w:hint="eastAsia"/>
              </w:rPr>
              <w:t>2</w:t>
            </w:r>
            <w:r>
              <w:rPr>
                <w:rFonts w:hint="default"/>
              </w:rPr>
              <w:t>00lm</w:t>
            </w:r>
            <w:r>
              <w:rPr>
                <w:rFonts w:hint="eastAsia"/>
              </w:rPr>
              <w:t>（±</w:t>
            </w:r>
            <w:r>
              <w:rPr>
                <w:rFonts w:hint="eastAsia"/>
              </w:rPr>
              <w:t>5</w:t>
            </w:r>
            <w:r>
              <w:rPr>
                <w:rFonts w:hint="eastAsia"/>
              </w:rPr>
              <w:t>％）以上</w:t>
            </w:r>
          </w:p>
        </w:tc>
      </w:tr>
      <w:tr>
        <w:trPr/>
        <w:tc>
          <w:tcPr>
            <w:tcW w:w="1838" w:type="dxa"/>
            <w:vAlign w:val="top"/>
          </w:tcPr>
          <w:p>
            <w:pPr>
              <w:pStyle w:val="0"/>
              <w:rPr>
                <w:rFonts w:hint="default"/>
              </w:rPr>
            </w:pPr>
            <w:r>
              <w:rPr>
                <w:rFonts w:hint="eastAsia"/>
              </w:rPr>
              <w:t>色温度</w:t>
            </w:r>
          </w:p>
        </w:tc>
        <w:tc>
          <w:tcPr>
            <w:tcW w:w="6656" w:type="dxa"/>
            <w:vAlign w:val="top"/>
          </w:tcPr>
          <w:p>
            <w:pPr>
              <w:pStyle w:val="0"/>
              <w:rPr>
                <w:rFonts w:hint="default"/>
              </w:rPr>
            </w:pPr>
            <w:r>
              <w:rPr>
                <w:rFonts w:hint="eastAsia"/>
              </w:rPr>
              <w:t>5000K</w:t>
            </w:r>
          </w:p>
        </w:tc>
      </w:tr>
      <w:tr>
        <w:trPr/>
        <w:tc>
          <w:tcPr>
            <w:tcW w:w="1838" w:type="dxa"/>
            <w:vAlign w:val="top"/>
          </w:tcPr>
          <w:p>
            <w:pPr>
              <w:pStyle w:val="0"/>
              <w:rPr>
                <w:rFonts w:hint="default"/>
              </w:rPr>
            </w:pPr>
            <w:r>
              <w:rPr>
                <w:rFonts w:hint="eastAsia"/>
              </w:rPr>
              <w:t>電源</w:t>
            </w:r>
          </w:p>
        </w:tc>
        <w:tc>
          <w:tcPr>
            <w:tcW w:w="6656" w:type="dxa"/>
            <w:vAlign w:val="top"/>
          </w:tcPr>
          <w:p>
            <w:pPr>
              <w:pStyle w:val="0"/>
              <w:rPr>
                <w:rFonts w:hint="default"/>
              </w:rPr>
            </w:pPr>
            <w:r>
              <w:rPr>
                <w:rFonts w:hint="eastAsia"/>
              </w:rPr>
              <w:t>ランプ内蔵型</w:t>
            </w:r>
          </w:p>
        </w:tc>
      </w:tr>
      <w:tr>
        <w:trPr/>
        <w:tc>
          <w:tcPr>
            <w:tcW w:w="1838" w:type="dxa"/>
            <w:vAlign w:val="top"/>
          </w:tcPr>
          <w:p>
            <w:pPr>
              <w:pStyle w:val="0"/>
              <w:rPr>
                <w:rFonts w:hint="default"/>
              </w:rPr>
            </w:pPr>
            <w:r>
              <w:rPr>
                <w:rFonts w:hint="eastAsia"/>
              </w:rPr>
              <w:t>給電方式</w:t>
            </w:r>
          </w:p>
        </w:tc>
        <w:tc>
          <w:tcPr>
            <w:tcW w:w="6656" w:type="dxa"/>
            <w:vAlign w:val="top"/>
          </w:tcPr>
          <w:p>
            <w:pPr>
              <w:pStyle w:val="0"/>
              <w:rPr>
                <w:rFonts w:hint="default"/>
              </w:rPr>
            </w:pPr>
            <w:r>
              <w:rPr>
                <w:rFonts w:hint="eastAsia"/>
              </w:rPr>
              <w:t>片側給電方式</w:t>
            </w:r>
          </w:p>
        </w:tc>
      </w:tr>
      <w:tr>
        <w:trPr/>
        <w:tc>
          <w:tcPr>
            <w:tcW w:w="1838" w:type="dxa"/>
            <w:vAlign w:val="top"/>
          </w:tcPr>
          <w:p>
            <w:pPr>
              <w:pStyle w:val="0"/>
              <w:rPr>
                <w:rFonts w:hint="default"/>
              </w:rPr>
            </w:pPr>
            <w:r>
              <w:rPr>
                <w:rFonts w:hint="eastAsia"/>
              </w:rPr>
              <w:t>演色性</w:t>
            </w:r>
          </w:p>
        </w:tc>
        <w:tc>
          <w:tcPr>
            <w:tcW w:w="6656" w:type="dxa"/>
            <w:vAlign w:val="top"/>
          </w:tcPr>
          <w:p>
            <w:pPr>
              <w:pStyle w:val="0"/>
              <w:rPr>
                <w:rFonts w:hint="default"/>
              </w:rPr>
            </w:pPr>
            <w:r>
              <w:rPr>
                <w:rFonts w:hint="eastAsia"/>
              </w:rPr>
              <w:t>R</w:t>
            </w:r>
            <w:r>
              <w:rPr>
                <w:rFonts w:hint="default"/>
              </w:rPr>
              <w:t>a8</w:t>
            </w:r>
            <w:r>
              <w:rPr>
                <w:rFonts w:hint="eastAsia"/>
              </w:rPr>
              <w:t>2</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8" w:type="dxa"/>
            <w:vAlign w:val="top"/>
          </w:tcPr>
          <w:p>
            <w:pPr>
              <w:pStyle w:val="0"/>
              <w:rPr>
                <w:rFonts w:hint="default"/>
              </w:rPr>
            </w:pPr>
            <w:r>
              <w:rPr>
                <w:rFonts w:hint="eastAsia"/>
              </w:rPr>
              <w:t>使用環境</w:t>
            </w:r>
          </w:p>
        </w:tc>
        <w:tc>
          <w:tcPr>
            <w:tcW w:w="6656" w:type="dxa"/>
            <w:vAlign w:val="top"/>
          </w:tcPr>
          <w:p>
            <w:pPr>
              <w:pStyle w:val="0"/>
              <w:rPr>
                <w:rFonts w:hint="default"/>
              </w:rPr>
            </w:pPr>
            <w:r>
              <w:rPr>
                <w:rFonts w:hint="eastAsia"/>
              </w:rPr>
              <w:t>-20</w:t>
            </w:r>
            <w:r>
              <w:rPr>
                <w:rFonts w:hint="eastAsia"/>
              </w:rPr>
              <w:t>℃～</w:t>
            </w:r>
            <w:r>
              <w:rPr>
                <w:rFonts w:hint="eastAsia"/>
              </w:rPr>
              <w:t>45</w:t>
            </w:r>
            <w:r>
              <w:rPr>
                <w:rFonts w:hint="eastAsia"/>
              </w:rPr>
              <w:t>℃の室温の範囲内で正常に動作すること。</w:t>
            </w:r>
          </w:p>
        </w:tc>
      </w:tr>
      <w:tr>
        <w:trPr>
          <w:trHeight w:val="386" w:hRule="atLeast"/>
        </w:trPr>
        <w:tc>
          <w:tcPr>
            <w:tcW w:w="1838" w:type="dxa"/>
            <w:vAlign w:val="top"/>
          </w:tcPr>
          <w:p>
            <w:pPr>
              <w:pStyle w:val="0"/>
              <w:rPr>
                <w:rFonts w:hint="default"/>
              </w:rPr>
            </w:pPr>
            <w:r>
              <w:rPr>
                <w:rFonts w:hint="eastAsia"/>
              </w:rPr>
              <w:t>備考</w:t>
            </w:r>
          </w:p>
        </w:tc>
        <w:tc>
          <w:tcPr>
            <w:tcW w:w="6656" w:type="dxa"/>
            <w:vAlign w:val="top"/>
          </w:tcPr>
          <w:p>
            <w:pPr>
              <w:pStyle w:val="0"/>
              <w:rPr>
                <w:rFonts w:hint="default"/>
              </w:rPr>
            </w:pPr>
            <w:r>
              <w:rPr>
                <w:rFonts w:hint="eastAsia"/>
              </w:rPr>
              <w:t>CISPR11/15/32</w:t>
            </w:r>
            <w:r>
              <w:rPr>
                <w:rFonts w:hint="eastAsia"/>
              </w:rPr>
              <w:t>に準拠していること。口金回転機能付き直管であること。または同等の性能を満たすもの。施設管理者より明るさなど特別の変更希望があった場合は協議する。</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39"/>
        <w:gridCol w:w="6"/>
        <w:gridCol w:w="6649"/>
      </w:tblGrid>
      <w:tr>
        <w:trPr>
          <w:trHeight w:val="98" w:hRule="atLeast"/>
        </w:trPr>
        <w:tc>
          <w:tcPr>
            <w:tcW w:w="8494" w:type="dxa"/>
            <w:gridSpan w:val="3"/>
            <w:vAlign w:val="top"/>
          </w:tcPr>
          <w:p>
            <w:pPr>
              <w:pStyle w:val="0"/>
              <w:ind w:firstLine="3360" w:firstLineChars="1600"/>
              <w:rPr>
                <w:rFonts w:hint="default"/>
              </w:rPr>
            </w:pPr>
            <w:r>
              <w:rPr>
                <w:rFonts w:hint="eastAsia"/>
              </w:rPr>
              <w:t>直管ランプ</w:t>
            </w:r>
            <w:r>
              <w:rPr>
                <w:rFonts w:hint="eastAsia"/>
              </w:rPr>
              <w:t xml:space="preserve"> </w:t>
            </w:r>
            <w:r>
              <w:rPr>
                <w:rFonts w:hint="default"/>
              </w:rPr>
              <w:t>2</w:t>
            </w:r>
            <w:r>
              <w:rPr>
                <w:rFonts w:hint="eastAsia"/>
              </w:rPr>
              <w:t>0</w:t>
            </w:r>
            <w:r>
              <w:rPr>
                <w:rFonts w:hint="default"/>
              </w:rPr>
              <w:t>W</w:t>
            </w:r>
            <w:r>
              <w:rPr>
                <w:rFonts w:hint="eastAsia"/>
              </w:rPr>
              <w:t>形</w:t>
            </w:r>
          </w:p>
        </w:tc>
      </w:tr>
      <w:tr>
        <w:trPr>
          <w:trHeight w:val="94" w:hRule="atLeast"/>
        </w:trPr>
        <w:tc>
          <w:tcPr>
            <w:tcW w:w="1839" w:type="dxa"/>
            <w:vAlign w:val="top"/>
          </w:tcPr>
          <w:p>
            <w:pPr>
              <w:pStyle w:val="0"/>
              <w:rPr>
                <w:rFonts w:hint="default"/>
              </w:rPr>
            </w:pPr>
            <w:r>
              <w:rPr>
                <w:rFonts w:hint="eastAsia"/>
              </w:rPr>
              <w:t>口金</w:t>
            </w:r>
          </w:p>
        </w:tc>
        <w:tc>
          <w:tcPr>
            <w:tcW w:w="6655" w:type="dxa"/>
            <w:gridSpan w:val="2"/>
            <w:vAlign w:val="top"/>
          </w:tcPr>
          <w:p>
            <w:pPr>
              <w:pStyle w:val="0"/>
              <w:rPr>
                <w:rFonts w:hint="default"/>
              </w:rPr>
            </w:pPr>
            <w:r>
              <w:rPr>
                <w:rFonts w:hint="default"/>
              </w:rPr>
              <w:t>G</w:t>
            </w:r>
            <w:r>
              <w:rPr>
                <w:rFonts w:hint="eastAsia"/>
              </w:rPr>
              <w:t>13</w:t>
            </w:r>
          </w:p>
        </w:tc>
      </w:tr>
      <w:tr>
        <w:trPr>
          <w:trHeight w:val="98" w:hRule="atLeast"/>
        </w:trPr>
        <w:tc>
          <w:tcPr>
            <w:tcW w:w="1839" w:type="dxa"/>
            <w:vAlign w:val="top"/>
          </w:tcPr>
          <w:p>
            <w:pPr>
              <w:pStyle w:val="0"/>
              <w:rPr>
                <w:rFonts w:hint="default"/>
              </w:rPr>
            </w:pPr>
            <w:r>
              <w:rPr>
                <w:rFonts w:hint="eastAsia"/>
              </w:rPr>
              <w:t>サイズ</w:t>
            </w:r>
          </w:p>
        </w:tc>
        <w:tc>
          <w:tcPr>
            <w:tcW w:w="6655" w:type="dxa"/>
            <w:gridSpan w:val="2"/>
            <w:vAlign w:val="top"/>
          </w:tcPr>
          <w:p>
            <w:pPr>
              <w:pStyle w:val="0"/>
              <w:rPr>
                <w:rFonts w:hint="default"/>
              </w:rPr>
            </w:pPr>
            <w:r>
              <w:rPr>
                <w:rFonts w:hint="default"/>
              </w:rPr>
              <w:t>2</w:t>
            </w:r>
            <w:r>
              <w:rPr>
                <w:rFonts w:hint="eastAsia"/>
              </w:rPr>
              <w:t>0</w:t>
            </w:r>
            <w:r>
              <w:rPr>
                <w:rFonts w:hint="eastAsia"/>
              </w:rPr>
              <w:t>形：長さ</w:t>
            </w:r>
            <w:r>
              <w:rPr>
                <w:rFonts w:hint="eastAsia"/>
              </w:rPr>
              <w:t>5</w:t>
            </w:r>
            <w:r>
              <w:rPr>
                <w:rFonts w:hint="default"/>
              </w:rPr>
              <w:t>80</w:t>
            </w:r>
            <w:r>
              <w:rPr>
                <w:rFonts w:hint="eastAsia"/>
              </w:rPr>
              <w:t>mm</w:t>
            </w:r>
            <w:r>
              <w:rPr>
                <w:rFonts w:hint="eastAsia"/>
              </w:rPr>
              <w:t>　管径</w:t>
            </w:r>
            <w:r>
              <w:rPr>
                <w:rFonts w:hint="eastAsia"/>
              </w:rPr>
              <w:t>28m</w:t>
            </w:r>
            <w:r>
              <w:rPr>
                <w:rFonts w:hint="default"/>
              </w:rPr>
              <w:t>m</w:t>
            </w:r>
          </w:p>
        </w:tc>
      </w:tr>
      <w:tr>
        <w:trPr>
          <w:trHeight w:val="98" w:hRule="atLeast"/>
        </w:trPr>
        <w:tc>
          <w:tcPr>
            <w:tcW w:w="1839" w:type="dxa"/>
            <w:vAlign w:val="top"/>
          </w:tcPr>
          <w:p>
            <w:pPr>
              <w:pStyle w:val="0"/>
              <w:rPr>
                <w:rFonts w:hint="default"/>
              </w:rPr>
            </w:pPr>
            <w:r>
              <w:rPr>
                <w:rFonts w:hint="eastAsia"/>
              </w:rPr>
              <w:t>入力電圧</w:t>
            </w:r>
          </w:p>
        </w:tc>
        <w:tc>
          <w:tcPr>
            <w:tcW w:w="6655" w:type="dxa"/>
            <w:gridSpan w:val="2"/>
            <w:vAlign w:val="top"/>
          </w:tcPr>
          <w:p>
            <w:pPr>
              <w:pStyle w:val="0"/>
              <w:rPr>
                <w:rFonts w:hint="default"/>
              </w:rPr>
            </w:pPr>
            <w:r>
              <w:rPr>
                <w:rFonts w:hint="default"/>
              </w:rPr>
              <w:t>2</w:t>
            </w:r>
            <w:r>
              <w:rPr>
                <w:rFonts w:hint="eastAsia"/>
              </w:rPr>
              <w:t>0</w:t>
            </w:r>
            <w:r>
              <w:rPr>
                <w:rFonts w:hint="eastAsia"/>
              </w:rPr>
              <w:t>形：</w:t>
            </w:r>
            <w:r>
              <w:rPr>
                <w:rFonts w:hint="eastAsia"/>
              </w:rPr>
              <w:t>100</w:t>
            </w:r>
            <w:r>
              <w:rPr>
                <w:rFonts w:hint="default"/>
              </w:rPr>
              <w:t>V</w:t>
            </w:r>
            <w:r>
              <w:rPr>
                <w:rFonts w:hint="default"/>
              </w:rPr>
              <w:t>～</w:t>
            </w:r>
            <w:r>
              <w:rPr>
                <w:rFonts w:hint="default"/>
              </w:rPr>
              <w:t>2</w:t>
            </w:r>
            <w:r>
              <w:rPr>
                <w:rFonts w:hint="eastAsia"/>
              </w:rPr>
              <w:t>4</w:t>
            </w:r>
            <w:r>
              <w:rPr>
                <w:rFonts w:hint="default"/>
              </w:rPr>
              <w:t>0V</w:t>
            </w:r>
            <w:r>
              <w:rPr>
                <w:rFonts w:hint="eastAsia"/>
              </w:rPr>
              <w:t>程度</w:t>
            </w:r>
          </w:p>
        </w:tc>
      </w:tr>
      <w:tr>
        <w:trPr>
          <w:trHeight w:val="94" w:hRule="atLeast"/>
        </w:trPr>
        <w:tc>
          <w:tcPr>
            <w:tcW w:w="1839" w:type="dxa"/>
            <w:vAlign w:val="top"/>
          </w:tcPr>
          <w:p>
            <w:pPr>
              <w:pStyle w:val="0"/>
              <w:rPr>
                <w:rFonts w:hint="default"/>
              </w:rPr>
            </w:pPr>
            <w:r>
              <w:rPr>
                <w:rFonts w:hint="eastAsia"/>
              </w:rPr>
              <w:t>ランプ質量</w:t>
            </w:r>
          </w:p>
        </w:tc>
        <w:tc>
          <w:tcPr>
            <w:tcW w:w="6655" w:type="dxa"/>
            <w:gridSpan w:val="2"/>
            <w:vAlign w:val="top"/>
          </w:tcPr>
          <w:p>
            <w:pPr>
              <w:pStyle w:val="0"/>
              <w:rPr>
                <w:rFonts w:hint="default"/>
              </w:rPr>
            </w:pPr>
            <w:r>
              <w:rPr>
                <w:rFonts w:hint="default"/>
              </w:rPr>
              <w:t>2</w:t>
            </w:r>
            <w:r>
              <w:rPr>
                <w:rFonts w:hint="eastAsia"/>
              </w:rPr>
              <w:t>0</w:t>
            </w:r>
            <w:r>
              <w:rPr>
                <w:rFonts w:hint="eastAsia"/>
              </w:rPr>
              <w:t>形：</w:t>
            </w:r>
            <w:r>
              <w:rPr>
                <w:rFonts w:hint="eastAsia"/>
              </w:rPr>
              <w:t>200</w:t>
            </w:r>
            <w:r>
              <w:rPr>
                <w:rFonts w:hint="eastAsia"/>
              </w:rPr>
              <w:t>グラム以下</w:t>
            </w:r>
          </w:p>
        </w:tc>
      </w:tr>
      <w:tr>
        <w:trPr>
          <w:trHeight w:val="98" w:hRule="atLeast"/>
        </w:trPr>
        <w:tc>
          <w:tcPr>
            <w:tcW w:w="1839" w:type="dxa"/>
            <w:vAlign w:val="top"/>
          </w:tcPr>
          <w:p>
            <w:pPr>
              <w:pStyle w:val="0"/>
              <w:rPr>
                <w:rFonts w:hint="default"/>
              </w:rPr>
            </w:pPr>
            <w:r>
              <w:rPr>
                <w:rFonts w:hint="eastAsia"/>
              </w:rPr>
              <w:t>発光効率</w:t>
            </w:r>
          </w:p>
        </w:tc>
        <w:tc>
          <w:tcPr>
            <w:tcW w:w="6655" w:type="dxa"/>
            <w:gridSpan w:val="2"/>
            <w:vAlign w:val="top"/>
          </w:tcPr>
          <w:p>
            <w:pPr>
              <w:pStyle w:val="0"/>
              <w:rPr>
                <w:rFonts w:hint="default"/>
              </w:rPr>
            </w:pPr>
            <w:r>
              <w:rPr>
                <w:rFonts w:hint="default"/>
              </w:rPr>
              <w:t>2</w:t>
            </w:r>
            <w:r>
              <w:rPr>
                <w:rFonts w:hint="eastAsia"/>
              </w:rPr>
              <w:t>0</w:t>
            </w:r>
            <w:r>
              <w:rPr>
                <w:rFonts w:hint="eastAsia"/>
              </w:rPr>
              <w:t>形：</w:t>
            </w:r>
            <w:r>
              <w:rPr>
                <w:rFonts w:hint="eastAsia"/>
              </w:rPr>
              <w:t>180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8" w:hRule="atLeast"/>
        </w:trPr>
        <w:tc>
          <w:tcPr>
            <w:tcW w:w="1839" w:type="dxa"/>
            <w:vAlign w:val="top"/>
          </w:tcPr>
          <w:p>
            <w:pPr>
              <w:pStyle w:val="0"/>
              <w:rPr>
                <w:rFonts w:hint="default"/>
              </w:rPr>
            </w:pPr>
            <w:r>
              <w:rPr>
                <w:rFonts w:hint="eastAsia"/>
              </w:rPr>
              <w:t>消費電力</w:t>
            </w:r>
          </w:p>
        </w:tc>
        <w:tc>
          <w:tcPr>
            <w:tcW w:w="6655" w:type="dxa"/>
            <w:gridSpan w:val="2"/>
            <w:vAlign w:val="top"/>
          </w:tcPr>
          <w:p>
            <w:pPr>
              <w:pStyle w:val="0"/>
              <w:rPr>
                <w:rFonts w:hint="default"/>
              </w:rPr>
            </w:pPr>
            <w:r>
              <w:rPr>
                <w:rFonts w:hint="default"/>
              </w:rPr>
              <w:t>2</w:t>
            </w:r>
            <w:r>
              <w:rPr>
                <w:rFonts w:hint="eastAsia"/>
              </w:rPr>
              <w:t>0</w:t>
            </w:r>
            <w:r>
              <w:rPr>
                <w:rFonts w:hint="eastAsia"/>
              </w:rPr>
              <w:t>形：</w:t>
            </w:r>
            <w:r>
              <w:rPr>
                <w:rFonts w:hint="eastAsia"/>
              </w:rPr>
              <w:t>6</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4" w:hRule="atLeast"/>
        </w:trPr>
        <w:tc>
          <w:tcPr>
            <w:tcW w:w="1839" w:type="dxa"/>
            <w:vAlign w:val="top"/>
          </w:tcPr>
          <w:p>
            <w:pPr>
              <w:pStyle w:val="0"/>
              <w:rPr>
                <w:rFonts w:hint="default"/>
              </w:rPr>
            </w:pPr>
            <w:r>
              <w:rPr>
                <w:rFonts w:hint="eastAsia"/>
              </w:rPr>
              <w:t>設計寿命</w:t>
            </w:r>
          </w:p>
        </w:tc>
        <w:tc>
          <w:tcPr>
            <w:tcW w:w="6655" w:type="dxa"/>
            <w:gridSpan w:val="2"/>
            <w:vAlign w:val="top"/>
          </w:tcPr>
          <w:p>
            <w:pPr>
              <w:pStyle w:val="0"/>
              <w:rPr>
                <w:rFonts w:hint="default"/>
              </w:rPr>
            </w:pPr>
            <w:r>
              <w:rPr>
                <w:rFonts w:hint="eastAsia"/>
              </w:rPr>
              <w:t>4</w:t>
            </w:r>
            <w:r>
              <w:rPr>
                <w:rFonts w:hint="default"/>
              </w:rPr>
              <w:t>0,000</w:t>
            </w:r>
            <w:r>
              <w:rPr>
                <w:rFonts w:hint="eastAsia"/>
              </w:rPr>
              <w:t>時間以上</w:t>
            </w:r>
          </w:p>
        </w:tc>
      </w:tr>
      <w:tr>
        <w:trPr>
          <w:trHeight w:val="98" w:hRule="atLeast"/>
        </w:trPr>
        <w:tc>
          <w:tcPr>
            <w:tcW w:w="1839" w:type="dxa"/>
            <w:vAlign w:val="top"/>
          </w:tcPr>
          <w:p>
            <w:pPr>
              <w:pStyle w:val="0"/>
              <w:rPr>
                <w:rFonts w:hint="default"/>
              </w:rPr>
            </w:pPr>
            <w:r>
              <w:rPr>
                <w:rFonts w:hint="eastAsia"/>
              </w:rPr>
              <w:t>全光束</w:t>
            </w:r>
          </w:p>
        </w:tc>
        <w:tc>
          <w:tcPr>
            <w:tcW w:w="6655" w:type="dxa"/>
            <w:gridSpan w:val="2"/>
            <w:vAlign w:val="top"/>
          </w:tcPr>
          <w:p>
            <w:pPr>
              <w:pStyle w:val="0"/>
              <w:rPr>
                <w:rFonts w:hint="default"/>
              </w:rPr>
            </w:pPr>
            <w:r>
              <w:rPr>
                <w:rFonts w:hint="default"/>
              </w:rPr>
              <w:t>2</w:t>
            </w:r>
            <w:r>
              <w:rPr>
                <w:rFonts w:hint="eastAsia"/>
              </w:rPr>
              <w:t>0</w:t>
            </w:r>
            <w:r>
              <w:rPr>
                <w:rFonts w:hint="eastAsia"/>
              </w:rPr>
              <w:t>形：</w:t>
            </w:r>
            <w:r>
              <w:rPr>
                <w:rFonts w:hint="eastAsia"/>
              </w:rPr>
              <w:t>1</w:t>
            </w:r>
            <w:r>
              <w:rPr>
                <w:rFonts w:hint="default"/>
              </w:rPr>
              <w:t>,</w:t>
            </w:r>
            <w:r>
              <w:rPr>
                <w:rFonts w:hint="eastAsia"/>
              </w:rPr>
              <w:t>00</w:t>
            </w:r>
            <w:r>
              <w:rPr>
                <w:rFonts w:hint="default"/>
              </w:rPr>
              <w:t>0lm</w:t>
            </w:r>
            <w:r>
              <w:rPr>
                <w:rFonts w:hint="eastAsia"/>
              </w:rPr>
              <w:t>（±</w:t>
            </w:r>
            <w:r>
              <w:rPr>
                <w:rFonts w:hint="eastAsia"/>
              </w:rPr>
              <w:t>5</w:t>
            </w:r>
            <w:r>
              <w:rPr>
                <w:rFonts w:hint="eastAsia"/>
              </w:rPr>
              <w:t>％）以上</w:t>
            </w:r>
          </w:p>
        </w:tc>
      </w:tr>
      <w:tr>
        <w:trPr>
          <w:trHeight w:val="98" w:hRule="atLeast"/>
        </w:trPr>
        <w:tc>
          <w:tcPr>
            <w:tcW w:w="1839" w:type="dxa"/>
            <w:vAlign w:val="top"/>
          </w:tcPr>
          <w:p>
            <w:pPr>
              <w:pStyle w:val="0"/>
              <w:rPr>
                <w:rFonts w:hint="default"/>
              </w:rPr>
            </w:pPr>
            <w:r>
              <w:rPr>
                <w:rFonts w:hint="eastAsia"/>
              </w:rPr>
              <w:t>色温度</w:t>
            </w:r>
          </w:p>
        </w:tc>
        <w:tc>
          <w:tcPr>
            <w:tcW w:w="6655" w:type="dxa"/>
            <w:gridSpan w:val="2"/>
            <w:vAlign w:val="top"/>
          </w:tcPr>
          <w:p>
            <w:pPr>
              <w:pStyle w:val="0"/>
              <w:rPr>
                <w:rFonts w:hint="default"/>
                <w:b w:val="1"/>
              </w:rPr>
            </w:pPr>
            <w:r>
              <w:rPr>
                <w:rFonts w:hint="eastAsia"/>
              </w:rPr>
              <w:t>5000K</w:t>
            </w:r>
          </w:p>
        </w:tc>
      </w:tr>
      <w:tr>
        <w:trPr>
          <w:trHeight w:val="94" w:hRule="atLeast"/>
        </w:trPr>
        <w:tc>
          <w:tcPr>
            <w:tcW w:w="1839" w:type="dxa"/>
            <w:vAlign w:val="top"/>
          </w:tcPr>
          <w:p>
            <w:pPr>
              <w:pStyle w:val="0"/>
              <w:rPr>
                <w:rFonts w:hint="default"/>
              </w:rPr>
            </w:pPr>
            <w:r>
              <w:rPr>
                <w:rFonts w:hint="eastAsia"/>
              </w:rPr>
              <w:t>電源</w:t>
            </w:r>
          </w:p>
        </w:tc>
        <w:tc>
          <w:tcPr>
            <w:tcW w:w="6655" w:type="dxa"/>
            <w:gridSpan w:val="2"/>
            <w:vAlign w:val="top"/>
          </w:tcPr>
          <w:p>
            <w:pPr>
              <w:pStyle w:val="0"/>
              <w:rPr>
                <w:rFonts w:hint="default"/>
              </w:rPr>
            </w:pPr>
            <w:r>
              <w:rPr>
                <w:rFonts w:hint="eastAsia"/>
              </w:rPr>
              <w:t>ランプ内蔵型</w:t>
            </w:r>
          </w:p>
        </w:tc>
      </w:tr>
      <w:tr>
        <w:trPr>
          <w:trHeight w:val="98" w:hRule="atLeast"/>
        </w:trPr>
        <w:tc>
          <w:tcPr>
            <w:tcW w:w="1839" w:type="dxa"/>
            <w:vAlign w:val="top"/>
          </w:tcPr>
          <w:p>
            <w:pPr>
              <w:pStyle w:val="0"/>
              <w:rPr>
                <w:rFonts w:hint="default"/>
              </w:rPr>
            </w:pPr>
            <w:r>
              <w:rPr>
                <w:rFonts w:hint="eastAsia"/>
              </w:rPr>
              <w:t>給電方式</w:t>
            </w:r>
          </w:p>
        </w:tc>
        <w:tc>
          <w:tcPr>
            <w:tcW w:w="6655" w:type="dxa"/>
            <w:gridSpan w:val="2"/>
            <w:vAlign w:val="top"/>
          </w:tcPr>
          <w:p>
            <w:pPr>
              <w:pStyle w:val="0"/>
              <w:rPr>
                <w:rFonts w:hint="default"/>
              </w:rPr>
            </w:pPr>
            <w:r>
              <w:rPr>
                <w:rFonts w:hint="eastAsia"/>
              </w:rPr>
              <w:t>片側給電方式</w:t>
            </w:r>
          </w:p>
        </w:tc>
      </w:tr>
      <w:tr>
        <w:trPr>
          <w:trHeight w:val="681" w:hRule="atLeast"/>
        </w:trPr>
        <w:tc>
          <w:tcPr>
            <w:tcW w:w="1839" w:type="dxa"/>
            <w:vAlign w:val="top"/>
          </w:tcPr>
          <w:p>
            <w:pPr>
              <w:pStyle w:val="0"/>
              <w:rPr>
                <w:rFonts w:hint="default"/>
              </w:rPr>
            </w:pPr>
            <w:r>
              <w:rPr>
                <w:rFonts w:hint="eastAsia"/>
              </w:rPr>
              <w:t>演色性</w:t>
            </w:r>
          </w:p>
        </w:tc>
        <w:tc>
          <w:tcPr>
            <w:tcW w:w="6655" w:type="dxa"/>
            <w:gridSpan w:val="2"/>
            <w:vAlign w:val="top"/>
          </w:tcPr>
          <w:p>
            <w:pPr>
              <w:pStyle w:val="0"/>
              <w:rPr>
                <w:rFonts w:hint="default"/>
              </w:rPr>
            </w:pPr>
            <w:r>
              <w:rPr>
                <w:rFonts w:hint="eastAsia"/>
              </w:rPr>
              <w:t>R</w:t>
            </w:r>
            <w:r>
              <w:rPr>
                <w:rFonts w:hint="default"/>
              </w:rPr>
              <w:t>a8</w:t>
            </w:r>
            <w:r>
              <w:rPr>
                <w:rFonts w:hint="eastAsia"/>
              </w:rPr>
              <w:t>2</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rHeight w:val="83" w:hRule="atLeast"/>
        </w:trPr>
        <w:tc>
          <w:tcPr>
            <w:tcW w:w="18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使用環境</w:t>
            </w:r>
          </w:p>
        </w:tc>
        <w:tc>
          <w:tcPr>
            <w:tcW w:w="66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-20</w:t>
            </w:r>
            <w:r>
              <w:rPr>
                <w:rFonts w:hint="eastAsia"/>
              </w:rPr>
              <w:t>℃～</w:t>
            </w:r>
            <w:r>
              <w:rPr>
                <w:rFonts w:hint="eastAsia"/>
              </w:rPr>
              <w:t>45</w:t>
            </w:r>
            <w:r>
              <w:rPr>
                <w:rFonts w:hint="eastAsia"/>
              </w:rPr>
              <w:t>℃の室温の範囲内で正常に動作すること。</w:t>
            </w:r>
          </w:p>
        </w:tc>
      </w:tr>
      <w:tr>
        <w:trPr>
          <w:trHeight w:val="1016" w:hRule="atLeast"/>
        </w:trPr>
        <w:tc>
          <w:tcPr>
            <w:tcW w:w="1845" w:type="dxa"/>
            <w:gridSpan w:val="2"/>
            <w:vAlign w:val="top"/>
          </w:tcPr>
          <w:p>
            <w:pPr>
              <w:pStyle w:val="0"/>
              <w:rPr>
                <w:rFonts w:hint="default"/>
              </w:rPr>
            </w:pPr>
            <w:r>
              <w:rPr>
                <w:rFonts w:hint="eastAsia"/>
              </w:rPr>
              <w:t>備考</w:t>
            </w:r>
          </w:p>
        </w:tc>
        <w:tc>
          <w:tcPr>
            <w:tcW w:w="6649" w:type="dxa"/>
            <w:vAlign w:val="top"/>
          </w:tcPr>
          <w:p>
            <w:pPr>
              <w:pStyle w:val="0"/>
              <w:rPr>
                <w:rFonts w:hint="default"/>
              </w:rPr>
            </w:pPr>
            <w:r>
              <w:rPr>
                <w:rFonts w:hint="eastAsia"/>
              </w:rPr>
              <w:t>または同等の性能を満たすもの。</w:t>
            </w:r>
          </w:p>
          <w:p>
            <w:pPr>
              <w:pStyle w:val="0"/>
              <w:rPr>
                <w:rFonts w:hint="default"/>
              </w:rPr>
            </w:pPr>
            <w:r>
              <w:rPr>
                <w:rFonts w:hint="eastAsia"/>
              </w:rPr>
              <w:t>手元灯、キッチン灯の場合は灯具交換を妨げない。</w:t>
            </w:r>
          </w:p>
        </w:tc>
      </w:tr>
    </w:tbl>
    <w:p>
      <w:pPr>
        <w:pStyle w:val="0"/>
        <w:rPr>
          <w:rFonts w:hint="default"/>
        </w:rPr>
      </w:pPr>
    </w:p>
    <w:tbl>
      <w:tblPr>
        <w:tblStyle w:val="22"/>
        <w:tblW w:w="8499" w:type="dxa"/>
        <w:tblInd w:w="-5" w:type="dxa"/>
        <w:tblLayout w:type="fixed"/>
        <w:tblLook w:firstRow="1" w:lastRow="0" w:firstColumn="1" w:lastColumn="0" w:noHBand="0" w:noVBand="1" w:val="04A0"/>
      </w:tblPr>
      <w:tblGrid>
        <w:gridCol w:w="1845"/>
        <w:gridCol w:w="6654"/>
      </w:tblGrid>
      <w:tr>
        <w:trPr>
          <w:trHeight w:val="98" w:hRule="atLeast"/>
        </w:trPr>
        <w:tc>
          <w:tcPr>
            <w:tcW w:w="8499" w:type="dxa"/>
            <w:gridSpan w:val="2"/>
            <w:vAlign w:val="top"/>
          </w:tcPr>
          <w:p>
            <w:pPr>
              <w:pStyle w:val="0"/>
              <w:ind w:firstLine="3360" w:firstLineChars="1600"/>
              <w:rPr>
                <w:rFonts w:hint="default"/>
              </w:rPr>
            </w:pPr>
            <w:bookmarkStart w:id="1" w:name="_Hlk3460247"/>
            <w:r>
              <w:rPr>
                <w:rFonts w:hint="eastAsia"/>
              </w:rPr>
              <w:t>ダウンライト</w:t>
            </w:r>
            <w:bookmarkEnd w:id="1"/>
          </w:p>
        </w:tc>
      </w:tr>
      <w:tr>
        <w:trPr>
          <w:trHeight w:val="94" w:hRule="atLeast"/>
        </w:trPr>
        <w:tc>
          <w:tcPr>
            <w:tcW w:w="1845" w:type="dxa"/>
            <w:vAlign w:val="top"/>
          </w:tcPr>
          <w:p>
            <w:pPr>
              <w:pStyle w:val="0"/>
              <w:rPr>
                <w:rFonts w:hint="default"/>
              </w:rPr>
            </w:pPr>
            <w:r>
              <w:rPr>
                <w:rFonts w:hint="eastAsia"/>
              </w:rPr>
              <w:t>口金</w:t>
            </w:r>
          </w:p>
        </w:tc>
        <w:tc>
          <w:tcPr>
            <w:tcW w:w="6654" w:type="dxa"/>
            <w:vAlign w:val="top"/>
          </w:tcPr>
          <w:p>
            <w:pPr>
              <w:pStyle w:val="0"/>
              <w:rPr>
                <w:rFonts w:hint="default"/>
              </w:rPr>
            </w:pPr>
            <w:r>
              <w:rPr>
                <w:rFonts w:hint="eastAsia"/>
              </w:rPr>
              <w:t>ランプ灯具一体型または</w:t>
            </w:r>
            <w:r>
              <w:rPr>
                <w:rFonts w:hint="eastAsia"/>
              </w:rPr>
              <w:t>60</w:t>
            </w:r>
            <w:r>
              <w:rPr>
                <w:rFonts w:hint="eastAsia"/>
              </w:rPr>
              <w:t>型相当電球タイプ</w:t>
            </w:r>
          </w:p>
        </w:tc>
      </w:tr>
      <w:tr>
        <w:trPr>
          <w:trHeight w:val="98" w:hRule="atLeast"/>
        </w:trPr>
        <w:tc>
          <w:tcPr>
            <w:tcW w:w="1845" w:type="dxa"/>
            <w:vAlign w:val="top"/>
          </w:tcPr>
          <w:p>
            <w:pPr>
              <w:pStyle w:val="0"/>
              <w:rPr>
                <w:rFonts w:hint="default"/>
              </w:rPr>
            </w:pPr>
            <w:r>
              <w:rPr>
                <w:rFonts w:hint="eastAsia"/>
              </w:rPr>
              <w:t>サイズ</w:t>
            </w:r>
          </w:p>
        </w:tc>
        <w:tc>
          <w:tcPr>
            <w:tcW w:w="6654" w:type="dxa"/>
            <w:vAlign w:val="top"/>
          </w:tcPr>
          <w:p>
            <w:pPr>
              <w:pStyle w:val="0"/>
              <w:rPr>
                <w:rFonts w:hint="default"/>
              </w:rPr>
            </w:pPr>
            <w:r>
              <w:rPr>
                <w:rFonts w:hint="eastAsia"/>
              </w:rPr>
              <w:t>100</w:t>
            </w:r>
            <w:r>
              <w:rPr>
                <w:rFonts w:hint="eastAsia"/>
              </w:rPr>
              <w:t>φ～</w:t>
            </w:r>
            <w:r>
              <w:rPr>
                <w:rFonts w:hint="eastAsia"/>
              </w:rPr>
              <w:t>125</w:t>
            </w:r>
            <w:r>
              <w:rPr>
                <w:rFonts w:hint="eastAsia"/>
              </w:rPr>
              <w:t>φ</w:t>
            </w:r>
          </w:p>
        </w:tc>
      </w:tr>
      <w:tr>
        <w:trPr>
          <w:trHeight w:val="98" w:hRule="atLeast"/>
        </w:trPr>
        <w:tc>
          <w:tcPr>
            <w:tcW w:w="1845" w:type="dxa"/>
            <w:vAlign w:val="top"/>
          </w:tcPr>
          <w:p>
            <w:pPr>
              <w:pStyle w:val="0"/>
              <w:rPr>
                <w:rFonts w:hint="default"/>
              </w:rPr>
            </w:pPr>
          </w:p>
        </w:tc>
        <w:tc>
          <w:tcPr>
            <w:tcW w:w="6654" w:type="dxa"/>
            <w:vAlign w:val="top"/>
          </w:tcPr>
          <w:p>
            <w:pPr>
              <w:pStyle w:val="0"/>
              <w:rPr>
                <w:rFonts w:hint="default"/>
              </w:rPr>
            </w:pPr>
            <w:r>
              <w:rPr>
                <w:rFonts w:hint="eastAsia"/>
              </w:rPr>
              <w:t>リニューアルプレートの使用を妨げない。</w:t>
            </w:r>
          </w:p>
        </w:tc>
      </w:tr>
      <w:tr>
        <w:trPr>
          <w:trHeight w:val="98" w:hRule="atLeast"/>
        </w:trPr>
        <w:tc>
          <w:tcPr>
            <w:tcW w:w="1845" w:type="dxa"/>
            <w:vAlign w:val="top"/>
          </w:tcPr>
          <w:p>
            <w:pPr>
              <w:pStyle w:val="0"/>
              <w:rPr>
                <w:rFonts w:hint="default"/>
              </w:rPr>
            </w:pPr>
            <w:r>
              <w:rPr>
                <w:rFonts w:hint="eastAsia"/>
              </w:rPr>
              <w:t>入力電圧</w:t>
            </w:r>
          </w:p>
        </w:tc>
        <w:tc>
          <w:tcPr>
            <w:tcW w:w="6654" w:type="dxa"/>
            <w:vAlign w:val="top"/>
          </w:tcPr>
          <w:p>
            <w:pPr>
              <w:pStyle w:val="0"/>
              <w:rPr>
                <w:rFonts w:hint="default"/>
              </w:rPr>
            </w:pPr>
            <w:r>
              <w:rPr>
                <w:rFonts w:hint="eastAsia"/>
              </w:rPr>
              <w:t>1</w:t>
            </w:r>
            <w:r>
              <w:rPr>
                <w:rFonts w:hint="default"/>
              </w:rPr>
              <w:t>00V</w:t>
            </w:r>
          </w:p>
        </w:tc>
      </w:tr>
      <w:tr>
        <w:trPr>
          <w:trHeight w:val="98" w:hRule="atLeast"/>
        </w:trPr>
        <w:tc>
          <w:tcPr>
            <w:tcW w:w="1845" w:type="dxa"/>
            <w:vAlign w:val="top"/>
          </w:tcPr>
          <w:p>
            <w:pPr>
              <w:pStyle w:val="0"/>
              <w:rPr>
                <w:rFonts w:hint="default"/>
              </w:rPr>
            </w:pPr>
            <w:r>
              <w:rPr>
                <w:rFonts w:hint="eastAsia"/>
              </w:rPr>
              <w:t>発光効率</w:t>
            </w:r>
          </w:p>
        </w:tc>
        <w:tc>
          <w:tcPr>
            <w:tcW w:w="6654" w:type="dxa"/>
            <w:vAlign w:val="top"/>
          </w:tcPr>
          <w:p>
            <w:pPr>
              <w:pStyle w:val="0"/>
              <w:rPr>
                <w:rFonts w:hint="default"/>
              </w:rPr>
            </w:pPr>
            <w:r>
              <w:rPr>
                <w:rFonts w:hint="eastAsia"/>
              </w:rPr>
              <w:t>90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8" w:hRule="atLeast"/>
        </w:trPr>
        <w:tc>
          <w:tcPr>
            <w:tcW w:w="1845" w:type="dxa"/>
            <w:vAlign w:val="top"/>
          </w:tcPr>
          <w:p>
            <w:pPr>
              <w:pStyle w:val="0"/>
              <w:rPr>
                <w:rFonts w:hint="default"/>
              </w:rPr>
            </w:pPr>
            <w:r>
              <w:rPr>
                <w:rFonts w:hint="eastAsia"/>
              </w:rPr>
              <w:t>消費電力</w:t>
            </w:r>
          </w:p>
        </w:tc>
        <w:tc>
          <w:tcPr>
            <w:tcW w:w="6654" w:type="dxa"/>
            <w:vAlign w:val="top"/>
          </w:tcPr>
          <w:p>
            <w:pPr>
              <w:pStyle w:val="0"/>
              <w:rPr>
                <w:rFonts w:hint="default"/>
              </w:rPr>
            </w:pPr>
            <w:r>
              <w:rPr>
                <w:rFonts w:hint="eastAsia"/>
              </w:rPr>
              <w:t>5.0</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4" w:hRule="atLeast"/>
        </w:trPr>
        <w:tc>
          <w:tcPr>
            <w:tcW w:w="1845" w:type="dxa"/>
            <w:vAlign w:val="top"/>
          </w:tcPr>
          <w:p>
            <w:pPr>
              <w:pStyle w:val="0"/>
              <w:rPr>
                <w:rFonts w:hint="default"/>
              </w:rPr>
            </w:pPr>
            <w:r>
              <w:rPr>
                <w:rFonts w:hint="eastAsia"/>
              </w:rPr>
              <w:t>設計寿命</w:t>
            </w:r>
          </w:p>
        </w:tc>
        <w:tc>
          <w:tcPr>
            <w:tcW w:w="6654" w:type="dxa"/>
            <w:vAlign w:val="top"/>
          </w:tcPr>
          <w:p>
            <w:pPr>
              <w:pStyle w:val="0"/>
              <w:rPr>
                <w:rFonts w:hint="default"/>
              </w:rPr>
            </w:pPr>
            <w:r>
              <w:rPr>
                <w:rFonts w:hint="eastAsia"/>
              </w:rPr>
              <w:t>4</w:t>
            </w:r>
            <w:r>
              <w:rPr>
                <w:rFonts w:hint="default"/>
              </w:rPr>
              <w:t>0,000</w:t>
            </w:r>
            <w:r>
              <w:rPr>
                <w:rFonts w:hint="eastAsia"/>
              </w:rPr>
              <w:t>時間以上</w:t>
            </w:r>
          </w:p>
        </w:tc>
      </w:tr>
      <w:tr>
        <w:trPr>
          <w:trHeight w:val="98" w:hRule="atLeast"/>
        </w:trPr>
        <w:tc>
          <w:tcPr>
            <w:tcW w:w="1845" w:type="dxa"/>
            <w:vAlign w:val="top"/>
          </w:tcPr>
          <w:p>
            <w:pPr>
              <w:pStyle w:val="0"/>
              <w:rPr>
                <w:rFonts w:hint="default"/>
              </w:rPr>
            </w:pPr>
            <w:r>
              <w:rPr>
                <w:rFonts w:hint="eastAsia"/>
              </w:rPr>
              <w:t>全光束</w:t>
            </w:r>
          </w:p>
        </w:tc>
        <w:tc>
          <w:tcPr>
            <w:tcW w:w="6654" w:type="dxa"/>
            <w:vAlign w:val="top"/>
          </w:tcPr>
          <w:p>
            <w:pPr>
              <w:pStyle w:val="0"/>
              <w:rPr>
                <w:rFonts w:hint="default"/>
              </w:rPr>
            </w:pPr>
            <w:r>
              <w:rPr>
                <w:rFonts w:hint="eastAsia"/>
              </w:rPr>
              <w:t>45</w:t>
            </w:r>
            <w:r>
              <w:rPr>
                <w:rFonts w:hint="default"/>
              </w:rPr>
              <w:t>0lm</w:t>
            </w:r>
            <w:r>
              <w:rPr>
                <w:rFonts w:hint="eastAsia"/>
              </w:rPr>
              <w:t>（±</w:t>
            </w:r>
            <w:r>
              <w:rPr>
                <w:rFonts w:hint="eastAsia"/>
              </w:rPr>
              <w:t>5</w:t>
            </w:r>
            <w:r>
              <w:rPr>
                <w:rFonts w:hint="eastAsia"/>
              </w:rPr>
              <w:t>％）以上</w:t>
            </w:r>
          </w:p>
        </w:tc>
      </w:tr>
      <w:tr>
        <w:trPr>
          <w:trHeight w:val="98" w:hRule="atLeast"/>
        </w:trPr>
        <w:tc>
          <w:tcPr>
            <w:tcW w:w="1845" w:type="dxa"/>
            <w:vAlign w:val="top"/>
          </w:tcPr>
          <w:p>
            <w:pPr>
              <w:pStyle w:val="0"/>
              <w:rPr>
                <w:rFonts w:hint="default"/>
              </w:rPr>
            </w:pPr>
            <w:r>
              <w:rPr>
                <w:rFonts w:hint="eastAsia"/>
              </w:rPr>
              <w:t>色温度</w:t>
            </w:r>
          </w:p>
        </w:tc>
        <w:tc>
          <w:tcPr>
            <w:tcW w:w="6654" w:type="dxa"/>
            <w:vAlign w:val="top"/>
          </w:tcPr>
          <w:p>
            <w:pPr>
              <w:pStyle w:val="0"/>
              <w:rPr>
                <w:rFonts w:hint="default"/>
                <w:b w:val="1"/>
              </w:rPr>
            </w:pPr>
            <w:r>
              <w:rPr>
                <w:rFonts w:hint="eastAsia"/>
              </w:rPr>
              <w:t>5000K</w:t>
            </w:r>
          </w:p>
        </w:tc>
      </w:tr>
      <w:tr>
        <w:trPr>
          <w:trHeight w:val="94" w:hRule="atLeast"/>
        </w:trPr>
        <w:tc>
          <w:tcPr>
            <w:tcW w:w="1845" w:type="dxa"/>
            <w:vAlign w:val="top"/>
          </w:tcPr>
          <w:p>
            <w:pPr>
              <w:pStyle w:val="0"/>
              <w:rPr>
                <w:rFonts w:hint="default"/>
              </w:rPr>
            </w:pPr>
            <w:r>
              <w:rPr>
                <w:rFonts w:hint="eastAsia"/>
              </w:rPr>
              <w:t>電源</w:t>
            </w:r>
          </w:p>
        </w:tc>
        <w:tc>
          <w:tcPr>
            <w:tcW w:w="6654" w:type="dxa"/>
            <w:vAlign w:val="top"/>
          </w:tcPr>
          <w:p>
            <w:pPr>
              <w:pStyle w:val="0"/>
              <w:rPr>
                <w:rFonts w:hint="default"/>
              </w:rPr>
            </w:pPr>
            <w:r>
              <w:rPr>
                <w:rFonts w:hint="eastAsia"/>
              </w:rPr>
              <w:t>ランプ内蔵型または別置型</w:t>
            </w:r>
          </w:p>
        </w:tc>
      </w:tr>
      <w:tr>
        <w:trPr>
          <w:trHeight w:val="19" w:hRule="atLeast"/>
        </w:trPr>
        <w:tc>
          <w:tcPr>
            <w:tcW w:w="1845" w:type="dxa"/>
            <w:vAlign w:val="top"/>
          </w:tcPr>
          <w:p>
            <w:pPr>
              <w:pStyle w:val="0"/>
              <w:rPr>
                <w:rFonts w:hint="default"/>
              </w:rPr>
            </w:pPr>
            <w:r>
              <w:rPr>
                <w:rFonts w:hint="eastAsia"/>
              </w:rPr>
              <w:t>演色性</w:t>
            </w:r>
          </w:p>
        </w:tc>
        <w:tc>
          <w:tcPr>
            <w:tcW w:w="6654" w:type="dxa"/>
            <w:vAlign w:val="top"/>
          </w:tcPr>
          <w:p>
            <w:pPr>
              <w:pStyle w:val="0"/>
              <w:rPr>
                <w:rFonts w:hint="default"/>
              </w:rPr>
            </w:pPr>
            <w:r>
              <w:rPr>
                <w:rFonts w:hint="eastAsia"/>
              </w:rPr>
              <w:t>R</w:t>
            </w:r>
            <w:r>
              <w:rPr>
                <w:rFonts w:hint="default"/>
              </w:rPr>
              <w:t>a8</w:t>
            </w:r>
            <w:r>
              <w:rPr>
                <w:rFonts w:hint="eastAsia"/>
              </w:rPr>
              <w:t>5</w:t>
            </w:r>
            <w:r>
              <w:rPr>
                <w:rFonts w:hint="eastAsia"/>
              </w:rPr>
              <w:t>以上</w:t>
            </w:r>
          </w:p>
          <w:p>
            <w:pPr>
              <w:pStyle w:val="0"/>
              <w:rPr>
                <w:rFonts w:hint="default"/>
              </w:rPr>
            </w:pPr>
            <w:r>
              <w:rPr>
                <w:rFonts w:hint="eastAsia"/>
              </w:rPr>
              <w:t>※目本工業規格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rHeight w:val="94" w:hRule="atLeast"/>
        </w:trPr>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使用環境</w:t>
            </w:r>
          </w:p>
        </w:tc>
        <w:tc>
          <w:tcPr>
            <w:tcW w:w="66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-5</w:t>
            </w:r>
            <w:r>
              <w:rPr>
                <w:rFonts w:hint="eastAsia"/>
              </w:rPr>
              <w:t>℃～</w:t>
            </w:r>
            <w:r>
              <w:rPr>
                <w:rFonts w:hint="eastAsia"/>
              </w:rPr>
              <w:t>35</w:t>
            </w:r>
            <w:r>
              <w:rPr>
                <w:rFonts w:hint="eastAsia"/>
              </w:rPr>
              <w:t>℃の室温の範囲内で正常に動作すること。</w:t>
            </w:r>
          </w:p>
        </w:tc>
      </w:tr>
      <w:tr>
        <w:trPr>
          <w:trHeight w:val="1160" w:hRule="atLeast"/>
        </w:trPr>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備考</w:t>
            </w:r>
          </w:p>
        </w:tc>
        <w:tc>
          <w:tcPr>
            <w:tcW w:w="66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または同等の性能を満たすもの。</w:t>
            </w:r>
          </w:p>
          <w:p>
            <w:pPr>
              <w:pStyle w:val="0"/>
              <w:rPr>
                <w:rFonts w:hint="default"/>
              </w:rPr>
            </w:pPr>
            <w:r>
              <w:rPr>
                <w:rFonts w:hint="eastAsia"/>
              </w:rPr>
              <w:t>E26</w:t>
            </w:r>
            <w:r>
              <w:rPr>
                <w:rFonts w:hint="eastAsia"/>
              </w:rPr>
              <w:t>口金電球の灯具が劣化していない場合は</w:t>
            </w:r>
            <w:r>
              <w:rPr>
                <w:rFonts w:hint="eastAsia"/>
              </w:rPr>
              <w:t>LED</w:t>
            </w:r>
            <w:r>
              <w:rPr>
                <w:rFonts w:hint="eastAsia"/>
              </w:rPr>
              <w:t>球交換を妨げない。</w:t>
            </w:r>
          </w:p>
        </w:tc>
      </w:tr>
    </w:tbl>
    <w:p>
      <w:pPr>
        <w:pStyle w:val="0"/>
        <w:ind w:firstLine="210" w:firstLineChars="100"/>
        <w:rPr>
          <w:rFonts w:hint="default"/>
        </w:rPr>
      </w:pPr>
    </w:p>
    <w:tbl>
      <w:tblPr>
        <w:tblStyle w:val="22"/>
        <w:tblW w:w="8494" w:type="dxa"/>
        <w:tblInd w:w="0" w:type="dxa"/>
        <w:tblLayout w:type="fixed"/>
        <w:tblLook w:firstRow="1" w:lastRow="0" w:firstColumn="1" w:lastColumn="0" w:noHBand="0" w:noVBand="1" w:val="04A0"/>
      </w:tblPr>
      <w:tblGrid>
        <w:gridCol w:w="1839"/>
        <w:gridCol w:w="6"/>
        <w:gridCol w:w="6649"/>
      </w:tblGrid>
      <w:tr>
        <w:trPr>
          <w:trHeight w:val="98" w:hRule="atLeast"/>
        </w:trPr>
        <w:tc>
          <w:tcPr>
            <w:tcW w:w="8494" w:type="dxa"/>
            <w:gridSpan w:val="3"/>
            <w:vAlign w:val="top"/>
          </w:tcPr>
          <w:p>
            <w:pPr>
              <w:pStyle w:val="0"/>
              <w:ind w:firstLine="3360" w:firstLineChars="1600"/>
              <w:rPr>
                <w:rFonts w:hint="default"/>
              </w:rPr>
            </w:pPr>
            <w:r>
              <w:rPr>
                <w:rFonts w:hint="eastAsia"/>
              </w:rPr>
              <w:t>ダウンライト</w:t>
            </w:r>
          </w:p>
        </w:tc>
      </w:tr>
      <w:tr>
        <w:trPr>
          <w:trHeight w:val="94" w:hRule="atLeast"/>
        </w:trPr>
        <w:tc>
          <w:tcPr>
            <w:tcW w:w="1839" w:type="dxa"/>
            <w:vAlign w:val="top"/>
          </w:tcPr>
          <w:p>
            <w:pPr>
              <w:pStyle w:val="0"/>
              <w:rPr>
                <w:rFonts w:hint="default"/>
              </w:rPr>
            </w:pPr>
            <w:r>
              <w:rPr>
                <w:rFonts w:hint="eastAsia"/>
              </w:rPr>
              <w:t>口金</w:t>
            </w:r>
          </w:p>
        </w:tc>
        <w:tc>
          <w:tcPr>
            <w:tcW w:w="6655" w:type="dxa"/>
            <w:gridSpan w:val="2"/>
            <w:vAlign w:val="top"/>
          </w:tcPr>
          <w:p>
            <w:pPr>
              <w:pStyle w:val="0"/>
              <w:rPr>
                <w:rFonts w:hint="default"/>
              </w:rPr>
            </w:pPr>
            <w:r>
              <w:rPr>
                <w:rFonts w:hint="eastAsia"/>
              </w:rPr>
              <w:t>ランプ灯具一体型または</w:t>
            </w:r>
            <w:r>
              <w:rPr>
                <w:rFonts w:hint="eastAsia"/>
              </w:rPr>
              <w:t>60</w:t>
            </w:r>
            <w:r>
              <w:rPr>
                <w:rFonts w:hint="eastAsia"/>
              </w:rPr>
              <w:t>型相当電球タイプ</w:t>
            </w:r>
          </w:p>
        </w:tc>
      </w:tr>
      <w:tr>
        <w:trPr>
          <w:trHeight w:val="98" w:hRule="atLeast"/>
        </w:trPr>
        <w:tc>
          <w:tcPr>
            <w:tcW w:w="1839" w:type="dxa"/>
            <w:vAlign w:val="top"/>
          </w:tcPr>
          <w:p>
            <w:pPr>
              <w:pStyle w:val="0"/>
              <w:rPr>
                <w:rFonts w:hint="default"/>
              </w:rPr>
            </w:pPr>
            <w:r>
              <w:rPr>
                <w:rFonts w:hint="eastAsia"/>
              </w:rPr>
              <w:t>サイズ</w:t>
            </w:r>
          </w:p>
        </w:tc>
        <w:tc>
          <w:tcPr>
            <w:tcW w:w="6655" w:type="dxa"/>
            <w:gridSpan w:val="2"/>
            <w:vAlign w:val="top"/>
          </w:tcPr>
          <w:p>
            <w:pPr>
              <w:pStyle w:val="0"/>
              <w:rPr>
                <w:rFonts w:hint="default"/>
              </w:rPr>
            </w:pPr>
            <w:r>
              <w:rPr>
                <w:rFonts w:hint="eastAsia"/>
              </w:rPr>
              <w:t>150</w:t>
            </w:r>
            <w:r>
              <w:rPr>
                <w:rFonts w:hint="eastAsia"/>
              </w:rPr>
              <w:t>φ～</w:t>
            </w:r>
            <w:r>
              <w:rPr>
                <w:rFonts w:hint="eastAsia"/>
              </w:rPr>
              <w:t>200</w:t>
            </w:r>
            <w:r>
              <w:rPr>
                <w:rFonts w:hint="eastAsia"/>
              </w:rPr>
              <w:t>φ</w:t>
            </w:r>
          </w:p>
        </w:tc>
      </w:tr>
      <w:tr>
        <w:trPr>
          <w:trHeight w:val="98" w:hRule="atLeast"/>
        </w:trPr>
        <w:tc>
          <w:tcPr>
            <w:tcW w:w="1839" w:type="dxa"/>
            <w:vAlign w:val="top"/>
          </w:tcPr>
          <w:p>
            <w:pPr>
              <w:pStyle w:val="0"/>
              <w:rPr>
                <w:rFonts w:hint="default"/>
              </w:rPr>
            </w:pPr>
          </w:p>
        </w:tc>
        <w:tc>
          <w:tcPr>
            <w:tcW w:w="6655" w:type="dxa"/>
            <w:gridSpan w:val="2"/>
            <w:vAlign w:val="top"/>
          </w:tcPr>
          <w:p>
            <w:pPr>
              <w:pStyle w:val="0"/>
              <w:rPr>
                <w:rFonts w:hint="default"/>
              </w:rPr>
            </w:pPr>
            <w:r>
              <w:rPr>
                <w:rFonts w:hint="eastAsia"/>
              </w:rPr>
              <w:t>リニューアルプレートの使用を妨げない。</w:t>
            </w:r>
          </w:p>
        </w:tc>
      </w:tr>
      <w:tr>
        <w:trPr>
          <w:trHeight w:val="98" w:hRule="atLeast"/>
        </w:trPr>
        <w:tc>
          <w:tcPr>
            <w:tcW w:w="1839" w:type="dxa"/>
            <w:vAlign w:val="top"/>
          </w:tcPr>
          <w:p>
            <w:pPr>
              <w:pStyle w:val="0"/>
              <w:rPr>
                <w:rFonts w:hint="default"/>
              </w:rPr>
            </w:pPr>
            <w:r>
              <w:rPr>
                <w:rFonts w:hint="eastAsia"/>
              </w:rPr>
              <w:t>入力電圧</w:t>
            </w:r>
          </w:p>
        </w:tc>
        <w:tc>
          <w:tcPr>
            <w:tcW w:w="6655" w:type="dxa"/>
            <w:gridSpan w:val="2"/>
            <w:vAlign w:val="top"/>
          </w:tcPr>
          <w:p>
            <w:pPr>
              <w:pStyle w:val="0"/>
              <w:rPr>
                <w:rFonts w:hint="default"/>
              </w:rPr>
            </w:pPr>
            <w:r>
              <w:rPr>
                <w:rFonts w:hint="eastAsia"/>
              </w:rPr>
              <w:t>1</w:t>
            </w:r>
            <w:r>
              <w:rPr>
                <w:rFonts w:hint="default"/>
              </w:rPr>
              <w:t>00V</w:t>
            </w:r>
          </w:p>
        </w:tc>
      </w:tr>
      <w:tr>
        <w:trPr>
          <w:trHeight w:val="98" w:hRule="atLeast"/>
        </w:trPr>
        <w:tc>
          <w:tcPr>
            <w:tcW w:w="1839" w:type="dxa"/>
            <w:vAlign w:val="top"/>
          </w:tcPr>
          <w:p>
            <w:pPr>
              <w:pStyle w:val="0"/>
              <w:rPr>
                <w:rFonts w:hint="default"/>
              </w:rPr>
            </w:pPr>
            <w:r>
              <w:rPr>
                <w:rFonts w:hint="eastAsia"/>
              </w:rPr>
              <w:t>発光効率</w:t>
            </w:r>
          </w:p>
        </w:tc>
        <w:tc>
          <w:tcPr>
            <w:tcW w:w="6655" w:type="dxa"/>
            <w:gridSpan w:val="2"/>
            <w:vAlign w:val="top"/>
          </w:tcPr>
          <w:p>
            <w:pPr>
              <w:pStyle w:val="0"/>
              <w:rPr>
                <w:rFonts w:hint="default"/>
              </w:rPr>
            </w:pPr>
            <w:r>
              <w:rPr>
                <w:rFonts w:hint="eastAsia"/>
              </w:rPr>
              <w:t>98</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8" w:hRule="atLeast"/>
        </w:trPr>
        <w:tc>
          <w:tcPr>
            <w:tcW w:w="1839" w:type="dxa"/>
            <w:vAlign w:val="top"/>
          </w:tcPr>
          <w:p>
            <w:pPr>
              <w:pStyle w:val="0"/>
              <w:rPr>
                <w:rFonts w:hint="default"/>
              </w:rPr>
            </w:pPr>
            <w:r>
              <w:rPr>
                <w:rFonts w:hint="eastAsia"/>
              </w:rPr>
              <w:t>消費電力</w:t>
            </w:r>
          </w:p>
        </w:tc>
        <w:tc>
          <w:tcPr>
            <w:tcW w:w="6655" w:type="dxa"/>
            <w:gridSpan w:val="2"/>
            <w:vAlign w:val="top"/>
          </w:tcPr>
          <w:p>
            <w:pPr>
              <w:pStyle w:val="0"/>
              <w:rPr>
                <w:rFonts w:hint="default"/>
              </w:rPr>
            </w:pPr>
            <w:r>
              <w:rPr>
                <w:rFonts w:hint="eastAsia"/>
              </w:rPr>
              <w:t>4.6</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4" w:hRule="atLeast"/>
        </w:trPr>
        <w:tc>
          <w:tcPr>
            <w:tcW w:w="1839" w:type="dxa"/>
            <w:vAlign w:val="top"/>
          </w:tcPr>
          <w:p>
            <w:pPr>
              <w:pStyle w:val="0"/>
              <w:rPr>
                <w:rFonts w:hint="default"/>
              </w:rPr>
            </w:pPr>
            <w:r>
              <w:rPr>
                <w:rFonts w:hint="eastAsia"/>
              </w:rPr>
              <w:t>設計寿命</w:t>
            </w:r>
          </w:p>
        </w:tc>
        <w:tc>
          <w:tcPr>
            <w:tcW w:w="6655" w:type="dxa"/>
            <w:gridSpan w:val="2"/>
            <w:vAlign w:val="top"/>
          </w:tcPr>
          <w:p>
            <w:pPr>
              <w:pStyle w:val="0"/>
              <w:rPr>
                <w:rFonts w:hint="default"/>
              </w:rPr>
            </w:pPr>
            <w:r>
              <w:rPr>
                <w:rFonts w:hint="eastAsia"/>
              </w:rPr>
              <w:t>4</w:t>
            </w:r>
            <w:r>
              <w:rPr>
                <w:rFonts w:hint="default"/>
              </w:rPr>
              <w:t>0,000</w:t>
            </w:r>
            <w:r>
              <w:rPr>
                <w:rFonts w:hint="eastAsia"/>
              </w:rPr>
              <w:t>時間以上</w:t>
            </w:r>
          </w:p>
        </w:tc>
      </w:tr>
      <w:tr>
        <w:trPr>
          <w:trHeight w:val="98" w:hRule="atLeast"/>
        </w:trPr>
        <w:tc>
          <w:tcPr>
            <w:tcW w:w="1839" w:type="dxa"/>
            <w:vAlign w:val="top"/>
          </w:tcPr>
          <w:p>
            <w:pPr>
              <w:pStyle w:val="0"/>
              <w:rPr>
                <w:rFonts w:hint="default"/>
              </w:rPr>
            </w:pPr>
            <w:r>
              <w:rPr>
                <w:rFonts w:hint="eastAsia"/>
              </w:rPr>
              <w:t>全光束</w:t>
            </w:r>
          </w:p>
        </w:tc>
        <w:tc>
          <w:tcPr>
            <w:tcW w:w="6655" w:type="dxa"/>
            <w:gridSpan w:val="2"/>
            <w:vAlign w:val="top"/>
          </w:tcPr>
          <w:p>
            <w:pPr>
              <w:pStyle w:val="0"/>
              <w:rPr>
                <w:rFonts w:hint="default"/>
              </w:rPr>
            </w:pPr>
            <w:r>
              <w:rPr>
                <w:rFonts w:hint="eastAsia"/>
              </w:rPr>
              <w:t>45</w:t>
            </w:r>
            <w:r>
              <w:rPr>
                <w:rFonts w:hint="default"/>
              </w:rPr>
              <w:t>0lm</w:t>
            </w:r>
            <w:r>
              <w:rPr>
                <w:rFonts w:hint="eastAsia"/>
              </w:rPr>
              <w:t>（±</w:t>
            </w:r>
            <w:r>
              <w:rPr>
                <w:rFonts w:hint="eastAsia"/>
              </w:rPr>
              <w:t>5</w:t>
            </w:r>
            <w:r>
              <w:rPr>
                <w:rFonts w:hint="eastAsia"/>
              </w:rPr>
              <w:t>％）以上</w:t>
            </w:r>
          </w:p>
        </w:tc>
      </w:tr>
      <w:tr>
        <w:trPr>
          <w:trHeight w:val="98" w:hRule="atLeast"/>
        </w:trPr>
        <w:tc>
          <w:tcPr>
            <w:tcW w:w="1839" w:type="dxa"/>
            <w:vAlign w:val="top"/>
          </w:tcPr>
          <w:p>
            <w:pPr>
              <w:pStyle w:val="0"/>
              <w:rPr>
                <w:rFonts w:hint="default"/>
              </w:rPr>
            </w:pPr>
            <w:r>
              <w:rPr>
                <w:rFonts w:hint="eastAsia"/>
              </w:rPr>
              <w:t>色温度</w:t>
            </w:r>
          </w:p>
        </w:tc>
        <w:tc>
          <w:tcPr>
            <w:tcW w:w="6655" w:type="dxa"/>
            <w:gridSpan w:val="2"/>
            <w:vAlign w:val="top"/>
          </w:tcPr>
          <w:p>
            <w:pPr>
              <w:pStyle w:val="0"/>
              <w:rPr>
                <w:rFonts w:hint="default"/>
                <w:b w:val="1"/>
              </w:rPr>
            </w:pPr>
            <w:r>
              <w:rPr>
                <w:rFonts w:hint="eastAsia"/>
              </w:rPr>
              <w:t>5000K</w:t>
            </w:r>
          </w:p>
        </w:tc>
      </w:tr>
      <w:tr>
        <w:trPr>
          <w:trHeight w:val="94" w:hRule="atLeast"/>
        </w:trPr>
        <w:tc>
          <w:tcPr>
            <w:tcW w:w="1839" w:type="dxa"/>
            <w:vAlign w:val="top"/>
          </w:tcPr>
          <w:p>
            <w:pPr>
              <w:pStyle w:val="0"/>
              <w:rPr>
                <w:rFonts w:hint="default"/>
              </w:rPr>
            </w:pPr>
            <w:r>
              <w:rPr>
                <w:rFonts w:hint="eastAsia"/>
              </w:rPr>
              <w:t>電源</w:t>
            </w:r>
          </w:p>
        </w:tc>
        <w:tc>
          <w:tcPr>
            <w:tcW w:w="6655" w:type="dxa"/>
            <w:gridSpan w:val="2"/>
            <w:vAlign w:val="top"/>
          </w:tcPr>
          <w:p>
            <w:pPr>
              <w:pStyle w:val="0"/>
              <w:rPr>
                <w:rFonts w:hint="default"/>
              </w:rPr>
            </w:pPr>
            <w:r>
              <w:rPr>
                <w:rFonts w:hint="eastAsia"/>
              </w:rPr>
              <w:t>ランプ内蔵型または別置型</w:t>
            </w:r>
          </w:p>
        </w:tc>
      </w:tr>
      <w:tr>
        <w:trPr>
          <w:trHeight w:val="588" w:hRule="atLeast"/>
        </w:trPr>
        <w:tc>
          <w:tcPr>
            <w:tcW w:w="18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演色性</w:t>
            </w:r>
          </w:p>
        </w:tc>
        <w:tc>
          <w:tcPr>
            <w:tcW w:w="66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R</w:t>
            </w:r>
            <w:r>
              <w:rPr>
                <w:rFonts w:hint="default"/>
              </w:rPr>
              <w:t>a8</w:t>
            </w:r>
            <w:r>
              <w:rPr>
                <w:rFonts w:hint="eastAsia"/>
              </w:rPr>
              <w:t>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rHeight w:val="98" w:hRule="atLeast"/>
        </w:trPr>
        <w:tc>
          <w:tcPr>
            <w:tcW w:w="18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使用環境</w:t>
            </w:r>
          </w:p>
        </w:tc>
        <w:tc>
          <w:tcPr>
            <w:tcW w:w="66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-5</w:t>
            </w:r>
            <w:r>
              <w:rPr>
                <w:rFonts w:hint="eastAsia"/>
              </w:rPr>
              <w:t>℃～</w:t>
            </w:r>
            <w:r>
              <w:rPr>
                <w:rFonts w:hint="eastAsia"/>
              </w:rPr>
              <w:t>35</w:t>
            </w:r>
            <w:r>
              <w:rPr>
                <w:rFonts w:hint="eastAsia"/>
              </w:rPr>
              <w:t>℃の室温の範囲内で正常に動作すること。</w:t>
            </w:r>
          </w:p>
        </w:tc>
      </w:tr>
      <w:tr>
        <w:trPr>
          <w:trHeight w:val="926" w:hRule="atLeast"/>
        </w:trPr>
        <w:tc>
          <w:tcPr>
            <w:tcW w:w="18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備考</w:t>
            </w:r>
          </w:p>
        </w:tc>
        <w:tc>
          <w:tcPr>
            <w:tcW w:w="665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または同等の性能を満たすもの。</w:t>
            </w:r>
          </w:p>
          <w:p>
            <w:pPr>
              <w:pStyle w:val="0"/>
              <w:rPr>
                <w:rFonts w:hint="default"/>
              </w:rPr>
            </w:pPr>
            <w:r>
              <w:rPr>
                <w:rFonts w:hint="eastAsia"/>
              </w:rPr>
              <w:t>E26</w:t>
            </w:r>
            <w:r>
              <w:rPr>
                <w:rFonts w:hint="eastAsia"/>
              </w:rPr>
              <w:t>口金電球の灯具が劣化していない場合は</w:t>
            </w:r>
            <w:r>
              <w:rPr>
                <w:rFonts w:hint="eastAsia"/>
              </w:rPr>
              <w:t>LED</w:t>
            </w:r>
            <w:r>
              <w:rPr>
                <w:rFonts w:hint="eastAsia"/>
              </w:rPr>
              <w:t>球交換を妨げない。</w:t>
            </w:r>
          </w:p>
        </w:tc>
      </w:tr>
      <w:tr>
        <w:trPr>
          <w:trHeight w:val="70" w:hRule="atLeast"/>
        </w:trPr>
        <w:tc>
          <w:tcPr>
            <w:tcW w:w="1839" w:type="dxa"/>
            <w:tcBorders>
              <w:top w:val="single" w:color="auto" w:sz="4" w:space="0"/>
              <w:left w:val="nil"/>
              <w:bottom w:val="nil"/>
              <w:right w:val="nil"/>
              <w:tl2br w:val="none" w:color="auto" w:sz="0" w:space="0"/>
              <w:tr2bl w:val="none" w:color="auto" w:sz="0" w:space="0"/>
            </w:tcBorders>
            <w:vAlign w:val="top"/>
          </w:tcPr>
          <w:p>
            <w:pPr>
              <w:pStyle w:val="0"/>
              <w:rPr>
                <w:rFonts w:hint="default"/>
              </w:rPr>
            </w:pPr>
          </w:p>
        </w:tc>
        <w:tc>
          <w:tcPr>
            <w:tcW w:w="6655" w:type="dxa"/>
            <w:gridSpan w:val="2"/>
            <w:tcBorders>
              <w:top w:val="single" w:color="auto" w:sz="4" w:space="0"/>
              <w:left w:val="nil"/>
              <w:bottom w:val="nil"/>
              <w:right w:val="nil"/>
              <w:tl2br w:val="none" w:color="auto" w:sz="0" w:space="0"/>
              <w:tr2bl w:val="none" w:color="auto" w:sz="0" w:space="0"/>
            </w:tcBorders>
            <w:vAlign w:val="top"/>
          </w:tcPr>
          <w:p>
            <w:pPr>
              <w:pStyle w:val="0"/>
              <w:rPr>
                <w:rFonts w:hint="default"/>
              </w:rPr>
            </w:pPr>
          </w:p>
        </w:tc>
      </w:tr>
      <w:tr>
        <w:trPr>
          <w:trHeight w:val="238" w:hRule="atLeast"/>
        </w:trPr>
        <w:tc>
          <w:tcPr>
            <w:tcW w:w="8494" w:type="dxa"/>
            <w:gridSpan w:val="3"/>
            <w:vAlign w:val="top"/>
          </w:tcPr>
          <w:p>
            <w:pPr>
              <w:pStyle w:val="0"/>
              <w:jc w:val="center"/>
              <w:rPr>
                <w:rFonts w:hint="default"/>
              </w:rPr>
            </w:pPr>
            <w:bookmarkStart w:id="2" w:name="_Hlk158727030"/>
            <w:r>
              <w:rPr>
                <w:rFonts w:hint="eastAsia"/>
              </w:rPr>
              <w:t>スクエアランプ□</w:t>
            </w:r>
            <w:r>
              <w:rPr>
                <w:rFonts w:hint="eastAsia"/>
              </w:rPr>
              <w:t>450</w:t>
            </w:r>
            <w:r>
              <w:rPr>
                <w:rFonts w:hint="eastAsia"/>
              </w:rPr>
              <w:t>（</w:t>
            </w:r>
            <w:r>
              <w:rPr>
                <w:rFonts w:hint="eastAsia"/>
              </w:rPr>
              <w:t>FHP32</w:t>
            </w:r>
            <w:r>
              <w:rPr>
                <w:rFonts w:hint="eastAsia"/>
              </w:rPr>
              <w:t>型×</w:t>
            </w:r>
            <w:r>
              <w:rPr>
                <w:rFonts w:hint="eastAsia"/>
              </w:rPr>
              <w:t>4</w:t>
            </w:r>
            <w:r>
              <w:rPr>
                <w:rFonts w:hint="eastAsia"/>
              </w:rPr>
              <w:t>灯器具相当）</w:t>
            </w:r>
            <w:bookmarkEnd w:id="2"/>
          </w:p>
        </w:tc>
      </w:tr>
      <w:tr>
        <w:trPr>
          <w:trHeight w:val="158" w:hRule="atLeast"/>
        </w:trPr>
        <w:tc>
          <w:tcPr>
            <w:tcW w:w="1839" w:type="dxa"/>
            <w:vAlign w:val="top"/>
          </w:tcPr>
          <w:p>
            <w:pPr>
              <w:pStyle w:val="0"/>
              <w:rPr>
                <w:rFonts w:hint="default"/>
              </w:rPr>
            </w:pPr>
            <w:r>
              <w:rPr>
                <w:rFonts w:hint="eastAsia"/>
              </w:rPr>
              <w:t>型式</w:t>
            </w:r>
          </w:p>
        </w:tc>
        <w:tc>
          <w:tcPr>
            <w:tcW w:w="6655" w:type="dxa"/>
            <w:gridSpan w:val="2"/>
            <w:vAlign w:val="top"/>
          </w:tcPr>
          <w:p>
            <w:pPr>
              <w:pStyle w:val="0"/>
              <w:jc w:val="left"/>
              <w:rPr>
                <w:rFonts w:hint="default"/>
              </w:rPr>
            </w:pPr>
            <w:r>
              <w:rPr>
                <w:rFonts w:hint="eastAsia"/>
              </w:rPr>
              <w:t>灯具ランプ一体型</w:t>
            </w:r>
          </w:p>
        </w:tc>
      </w:tr>
      <w:tr>
        <w:trPr/>
        <w:tc>
          <w:tcPr>
            <w:tcW w:w="1839" w:type="dxa"/>
            <w:vAlign w:val="top"/>
          </w:tcPr>
          <w:p>
            <w:pPr>
              <w:pStyle w:val="0"/>
              <w:rPr>
                <w:rFonts w:hint="default"/>
              </w:rPr>
            </w:pPr>
            <w:r>
              <w:rPr>
                <w:rFonts w:hint="eastAsia"/>
              </w:rPr>
              <w:t>サイズ</w:t>
            </w:r>
          </w:p>
        </w:tc>
        <w:tc>
          <w:tcPr>
            <w:tcW w:w="6655" w:type="dxa"/>
            <w:gridSpan w:val="2"/>
            <w:vAlign w:val="top"/>
          </w:tcPr>
          <w:p>
            <w:pPr>
              <w:pStyle w:val="0"/>
              <w:rPr>
                <w:rFonts w:hint="default"/>
              </w:rPr>
            </w:pPr>
            <w:r>
              <w:rPr>
                <w:rFonts w:hint="eastAsia"/>
              </w:rPr>
              <w:t>470mm</w:t>
            </w:r>
            <w:r>
              <w:rPr>
                <w:rFonts w:hint="eastAsia"/>
              </w:rPr>
              <w:t>×</w:t>
            </w:r>
            <w:r>
              <w:rPr>
                <w:rFonts w:hint="eastAsia"/>
              </w:rPr>
              <w:t xml:space="preserve">470mm </w:t>
            </w:r>
            <w:r>
              <w:rPr>
                <w:rFonts w:hint="eastAsia"/>
              </w:rPr>
              <w:t>程度</w:t>
            </w:r>
          </w:p>
        </w:tc>
      </w:tr>
      <w:tr>
        <w:trPr/>
        <w:tc>
          <w:tcPr>
            <w:tcW w:w="1839" w:type="dxa"/>
            <w:vAlign w:val="top"/>
          </w:tcPr>
          <w:p>
            <w:pPr>
              <w:pStyle w:val="0"/>
              <w:rPr>
                <w:rFonts w:hint="default"/>
              </w:rPr>
            </w:pPr>
            <w:r>
              <w:rPr>
                <w:rFonts w:hint="eastAsia"/>
              </w:rPr>
              <w:t>入力電圧</w:t>
            </w:r>
          </w:p>
        </w:tc>
        <w:tc>
          <w:tcPr>
            <w:tcW w:w="6655" w:type="dxa"/>
            <w:gridSpan w:val="2"/>
            <w:vAlign w:val="top"/>
          </w:tcPr>
          <w:p>
            <w:pPr>
              <w:pStyle w:val="0"/>
              <w:rPr>
                <w:rFonts w:hint="default"/>
              </w:rPr>
            </w:pPr>
            <w:r>
              <w:rPr>
                <w:rFonts w:hint="eastAsia"/>
              </w:rPr>
              <w:t>1</w:t>
            </w:r>
            <w:r>
              <w:rPr>
                <w:rFonts w:hint="default"/>
              </w:rPr>
              <w:t>00V</w:t>
            </w:r>
            <w:r>
              <w:rPr>
                <w:rFonts w:hint="eastAsia"/>
              </w:rPr>
              <w:t>～</w:t>
            </w:r>
            <w:r>
              <w:rPr>
                <w:rFonts w:hint="eastAsia"/>
              </w:rPr>
              <w:t>242</w:t>
            </w:r>
            <w:r>
              <w:rPr>
                <w:rFonts w:hint="default"/>
              </w:rPr>
              <w:t>V</w:t>
            </w:r>
          </w:p>
        </w:tc>
      </w:tr>
      <w:tr>
        <w:trPr/>
        <w:tc>
          <w:tcPr>
            <w:tcW w:w="1839" w:type="dxa"/>
            <w:vAlign w:val="top"/>
          </w:tcPr>
          <w:p>
            <w:pPr>
              <w:pStyle w:val="0"/>
              <w:rPr>
                <w:rFonts w:hint="default"/>
              </w:rPr>
            </w:pPr>
            <w:r>
              <w:rPr>
                <w:rFonts w:hint="eastAsia"/>
              </w:rPr>
              <w:t>質量</w:t>
            </w:r>
          </w:p>
        </w:tc>
        <w:tc>
          <w:tcPr>
            <w:tcW w:w="6655" w:type="dxa"/>
            <w:gridSpan w:val="2"/>
            <w:vAlign w:val="top"/>
          </w:tcPr>
          <w:p>
            <w:pPr>
              <w:pStyle w:val="0"/>
              <w:rPr>
                <w:rFonts w:hint="default"/>
              </w:rPr>
            </w:pPr>
            <w:r>
              <w:rPr>
                <w:rFonts w:hint="eastAsia"/>
              </w:rPr>
              <w:t>2.9</w:t>
            </w:r>
            <w:r>
              <w:rPr>
                <w:rFonts w:hint="eastAsia"/>
              </w:rPr>
              <w:t>キログラム以下</w:t>
            </w:r>
          </w:p>
        </w:tc>
      </w:tr>
      <w:tr>
        <w:trPr/>
        <w:tc>
          <w:tcPr>
            <w:tcW w:w="1839" w:type="dxa"/>
            <w:vAlign w:val="top"/>
          </w:tcPr>
          <w:p>
            <w:pPr>
              <w:pStyle w:val="0"/>
              <w:rPr>
                <w:rFonts w:hint="default"/>
              </w:rPr>
            </w:pPr>
            <w:r>
              <w:rPr>
                <w:rFonts w:hint="eastAsia"/>
              </w:rPr>
              <w:t>発光効率</w:t>
            </w:r>
          </w:p>
        </w:tc>
        <w:tc>
          <w:tcPr>
            <w:tcW w:w="6655" w:type="dxa"/>
            <w:gridSpan w:val="2"/>
            <w:vAlign w:val="top"/>
          </w:tcPr>
          <w:p>
            <w:pPr>
              <w:pStyle w:val="0"/>
              <w:rPr>
                <w:rFonts w:hint="default"/>
              </w:rPr>
            </w:pPr>
            <w:r>
              <w:rPr>
                <w:rFonts w:hint="eastAsia"/>
              </w:rPr>
              <w:t>170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消費電力</w:t>
            </w:r>
          </w:p>
        </w:tc>
        <w:tc>
          <w:tcPr>
            <w:tcW w:w="6655" w:type="dxa"/>
            <w:gridSpan w:val="2"/>
            <w:vAlign w:val="top"/>
          </w:tcPr>
          <w:p>
            <w:pPr>
              <w:pStyle w:val="0"/>
              <w:rPr>
                <w:rFonts w:hint="default"/>
              </w:rPr>
            </w:pPr>
            <w:r>
              <w:rPr>
                <w:rFonts w:hint="eastAsia"/>
              </w:rPr>
              <w:t>49</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設計寿命</w:t>
            </w:r>
          </w:p>
        </w:tc>
        <w:tc>
          <w:tcPr>
            <w:tcW w:w="6655" w:type="dxa"/>
            <w:gridSpan w:val="2"/>
            <w:vAlign w:val="top"/>
          </w:tcPr>
          <w:p>
            <w:pPr>
              <w:pStyle w:val="0"/>
              <w:rPr>
                <w:rFonts w:hint="default"/>
              </w:rPr>
            </w:pPr>
            <w:r>
              <w:rPr>
                <w:rFonts w:hint="eastAsia"/>
              </w:rPr>
              <w:t>4</w:t>
            </w:r>
            <w:r>
              <w:rPr>
                <w:rFonts w:hint="default"/>
              </w:rPr>
              <w:t>0,000</w:t>
            </w:r>
            <w:r>
              <w:rPr>
                <w:rFonts w:hint="eastAsia"/>
              </w:rPr>
              <w:t>時間以上</w:t>
            </w:r>
          </w:p>
        </w:tc>
      </w:tr>
      <w:tr>
        <w:trPr/>
        <w:tc>
          <w:tcPr>
            <w:tcW w:w="1839" w:type="dxa"/>
            <w:vAlign w:val="top"/>
          </w:tcPr>
          <w:p>
            <w:pPr>
              <w:pStyle w:val="0"/>
              <w:rPr>
                <w:rFonts w:hint="default"/>
              </w:rPr>
            </w:pPr>
            <w:r>
              <w:rPr>
                <w:rFonts w:hint="eastAsia"/>
              </w:rPr>
              <w:t>全光束</w:t>
            </w:r>
          </w:p>
        </w:tc>
        <w:tc>
          <w:tcPr>
            <w:tcW w:w="6655" w:type="dxa"/>
            <w:gridSpan w:val="2"/>
            <w:vAlign w:val="top"/>
          </w:tcPr>
          <w:p>
            <w:pPr>
              <w:pStyle w:val="0"/>
              <w:rPr>
                <w:rFonts w:hint="default"/>
              </w:rPr>
            </w:pPr>
            <w:r>
              <w:rPr>
                <w:rFonts w:hint="eastAsia"/>
              </w:rPr>
              <w:t>8,000</w:t>
            </w:r>
            <w:r>
              <w:rPr>
                <w:rFonts w:hint="default"/>
              </w:rPr>
              <w:t>lm</w:t>
            </w:r>
            <w:r>
              <w:rPr>
                <w:rFonts w:hint="eastAsia"/>
              </w:rPr>
              <w:t>（±</w:t>
            </w:r>
            <w:r>
              <w:rPr>
                <w:rFonts w:hint="eastAsia"/>
              </w:rPr>
              <w:t>5</w:t>
            </w:r>
            <w:r>
              <w:rPr>
                <w:rFonts w:hint="eastAsia"/>
              </w:rPr>
              <w:t>％）以上</w:t>
            </w:r>
          </w:p>
        </w:tc>
      </w:tr>
      <w:tr>
        <w:trPr/>
        <w:tc>
          <w:tcPr>
            <w:tcW w:w="1839" w:type="dxa"/>
            <w:vAlign w:val="top"/>
          </w:tcPr>
          <w:p>
            <w:pPr>
              <w:pStyle w:val="0"/>
              <w:rPr>
                <w:rFonts w:hint="default"/>
              </w:rPr>
            </w:pPr>
            <w:r>
              <w:rPr>
                <w:rFonts w:hint="eastAsia"/>
              </w:rPr>
              <w:t>電源</w:t>
            </w:r>
          </w:p>
        </w:tc>
        <w:tc>
          <w:tcPr>
            <w:tcW w:w="6655" w:type="dxa"/>
            <w:gridSpan w:val="2"/>
            <w:vAlign w:val="top"/>
          </w:tcPr>
          <w:p>
            <w:pPr>
              <w:pStyle w:val="0"/>
              <w:rPr>
                <w:rFonts w:hint="default"/>
              </w:rPr>
            </w:pPr>
            <w:r>
              <w:rPr>
                <w:rFonts w:hint="eastAsia"/>
              </w:rPr>
              <w:t>ランプ内蔵型</w:t>
            </w:r>
          </w:p>
        </w:tc>
      </w:tr>
      <w:tr>
        <w:trPr/>
        <w:tc>
          <w:tcPr>
            <w:tcW w:w="1839" w:type="dxa"/>
            <w:vAlign w:val="top"/>
          </w:tcPr>
          <w:p>
            <w:pPr>
              <w:pStyle w:val="0"/>
              <w:rPr>
                <w:rFonts w:hint="default"/>
              </w:rPr>
            </w:pPr>
            <w:r>
              <w:rPr>
                <w:rFonts w:hint="eastAsia"/>
              </w:rPr>
              <w:t>色温度</w:t>
            </w:r>
          </w:p>
        </w:tc>
        <w:tc>
          <w:tcPr>
            <w:tcW w:w="6655" w:type="dxa"/>
            <w:gridSpan w:val="2"/>
            <w:vAlign w:val="top"/>
          </w:tcPr>
          <w:p>
            <w:pPr>
              <w:pStyle w:val="0"/>
              <w:rPr>
                <w:rFonts w:hint="default"/>
              </w:rPr>
            </w:pPr>
            <w:r>
              <w:rPr>
                <w:rFonts w:hint="eastAsia"/>
              </w:rPr>
              <w:t>5000K</w:t>
            </w:r>
          </w:p>
        </w:tc>
      </w:tr>
      <w:tr>
        <w:trPr/>
        <w:tc>
          <w:tcPr>
            <w:tcW w:w="1839" w:type="dxa"/>
            <w:vAlign w:val="top"/>
          </w:tcPr>
          <w:p>
            <w:pPr>
              <w:pStyle w:val="0"/>
              <w:rPr>
                <w:rFonts w:hint="default"/>
              </w:rPr>
            </w:pPr>
            <w:r>
              <w:rPr>
                <w:rFonts w:hint="eastAsia"/>
              </w:rPr>
              <w:t>演色性</w:t>
            </w:r>
          </w:p>
        </w:tc>
        <w:tc>
          <w:tcPr>
            <w:tcW w:w="6655" w:type="dxa"/>
            <w:gridSpan w:val="2"/>
            <w:vAlign w:val="top"/>
          </w:tcPr>
          <w:p>
            <w:pPr>
              <w:pStyle w:val="0"/>
              <w:rPr>
                <w:rFonts w:hint="default"/>
              </w:rPr>
            </w:pPr>
            <w:r>
              <w:rPr>
                <w:rFonts w:hint="eastAsia"/>
              </w:rPr>
              <w:t>R</w:t>
            </w:r>
            <w:r>
              <w:rPr>
                <w:rFonts w:hint="default"/>
              </w:rPr>
              <w:t>a8</w:t>
            </w:r>
            <w:r>
              <w:rPr>
                <w:rFonts w:hint="eastAsia"/>
              </w:rPr>
              <w:t>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9" w:type="dxa"/>
            <w:vAlign w:val="top"/>
          </w:tcPr>
          <w:p>
            <w:pPr>
              <w:pStyle w:val="0"/>
              <w:rPr>
                <w:rFonts w:hint="default"/>
              </w:rPr>
            </w:pPr>
            <w:r>
              <w:rPr>
                <w:rFonts w:hint="eastAsia"/>
              </w:rPr>
              <w:t>備考</w:t>
            </w:r>
          </w:p>
        </w:tc>
        <w:tc>
          <w:tcPr>
            <w:tcW w:w="6655" w:type="dxa"/>
            <w:gridSpan w:val="2"/>
            <w:vAlign w:val="top"/>
          </w:tcPr>
          <w:p>
            <w:pPr>
              <w:pStyle w:val="0"/>
              <w:rPr>
                <w:rFonts w:hint="default"/>
              </w:rPr>
            </w:pPr>
            <w:r>
              <w:rPr>
                <w:rFonts w:hint="eastAsia"/>
              </w:rPr>
              <w:t>または同等の性能を満たすもの。</w:t>
            </w:r>
          </w:p>
          <w:p>
            <w:pPr>
              <w:pStyle w:val="0"/>
              <w:rPr>
                <w:rFonts w:hint="default"/>
              </w:rPr>
            </w:pPr>
            <w:r>
              <w:rPr>
                <w:rFonts w:hint="eastAsia"/>
              </w:rPr>
              <w:t>施設管理者より明るさなど特別の変更希望があった場合は協議する。</w:t>
            </w:r>
          </w:p>
          <w:p>
            <w:pPr>
              <w:pStyle w:val="0"/>
              <w:rPr>
                <w:rFonts w:hint="default"/>
              </w:rPr>
            </w:pPr>
            <w:r>
              <w:rPr>
                <w:rFonts w:hint="eastAsia"/>
              </w:rPr>
              <w:t>器具によってはＬＥＤ球交換することを妨げない。</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39"/>
        <w:gridCol w:w="6655"/>
      </w:tblGrid>
      <w:tr>
        <w:trPr>
          <w:trHeight w:val="238" w:hRule="atLeast"/>
        </w:trPr>
        <w:tc>
          <w:tcPr>
            <w:tcW w:w="8494" w:type="dxa"/>
            <w:gridSpan w:val="2"/>
            <w:vAlign w:val="top"/>
          </w:tcPr>
          <w:p>
            <w:pPr>
              <w:pStyle w:val="0"/>
              <w:jc w:val="center"/>
              <w:rPr>
                <w:rFonts w:hint="default"/>
              </w:rPr>
            </w:pPr>
            <w:r>
              <w:rPr>
                <w:rFonts w:hint="eastAsia"/>
              </w:rPr>
              <w:t>スクエアランプ□</w:t>
            </w:r>
            <w:r>
              <w:rPr>
                <w:rFonts w:hint="eastAsia"/>
              </w:rPr>
              <w:t>600</w:t>
            </w:r>
            <w:r>
              <w:rPr>
                <w:rFonts w:hint="eastAsia"/>
              </w:rPr>
              <w:t>（</w:t>
            </w:r>
            <w:r>
              <w:rPr>
                <w:rFonts w:hint="eastAsia"/>
              </w:rPr>
              <w:t>FHP45</w:t>
            </w:r>
            <w:r>
              <w:rPr>
                <w:rFonts w:hint="eastAsia"/>
              </w:rPr>
              <w:t>型×</w:t>
            </w:r>
            <w:r>
              <w:rPr>
                <w:rFonts w:hint="eastAsia"/>
              </w:rPr>
              <w:t>4</w:t>
            </w:r>
            <w:r>
              <w:rPr>
                <w:rFonts w:hint="eastAsia"/>
              </w:rPr>
              <w:t>灯器具相当）</w:t>
            </w:r>
          </w:p>
        </w:tc>
      </w:tr>
      <w:tr>
        <w:trPr>
          <w:trHeight w:val="158" w:hRule="atLeast"/>
        </w:trPr>
        <w:tc>
          <w:tcPr>
            <w:tcW w:w="1839" w:type="dxa"/>
            <w:vAlign w:val="top"/>
          </w:tcPr>
          <w:p>
            <w:pPr>
              <w:pStyle w:val="0"/>
              <w:rPr>
                <w:rFonts w:hint="default"/>
              </w:rPr>
            </w:pPr>
            <w:r>
              <w:rPr>
                <w:rFonts w:hint="eastAsia"/>
              </w:rPr>
              <w:t>型式</w:t>
            </w:r>
          </w:p>
        </w:tc>
        <w:tc>
          <w:tcPr>
            <w:tcW w:w="6655" w:type="dxa"/>
            <w:vAlign w:val="top"/>
          </w:tcPr>
          <w:p>
            <w:pPr>
              <w:pStyle w:val="0"/>
              <w:jc w:val="left"/>
              <w:rPr>
                <w:rFonts w:hint="default"/>
              </w:rPr>
            </w:pPr>
            <w:r>
              <w:rPr>
                <w:rFonts w:hint="eastAsia"/>
              </w:rPr>
              <w:t>灯具ランプ一体型</w:t>
            </w:r>
          </w:p>
        </w:tc>
      </w:tr>
      <w:tr>
        <w:trPr/>
        <w:tc>
          <w:tcPr>
            <w:tcW w:w="1839" w:type="dxa"/>
            <w:vAlign w:val="top"/>
          </w:tcPr>
          <w:p>
            <w:pPr>
              <w:pStyle w:val="0"/>
              <w:rPr>
                <w:rFonts w:hint="default"/>
              </w:rPr>
            </w:pPr>
            <w:r>
              <w:rPr>
                <w:rFonts w:hint="eastAsia"/>
              </w:rPr>
              <w:t>サイズ</w:t>
            </w:r>
          </w:p>
        </w:tc>
        <w:tc>
          <w:tcPr>
            <w:tcW w:w="6655" w:type="dxa"/>
            <w:vAlign w:val="top"/>
          </w:tcPr>
          <w:p>
            <w:pPr>
              <w:pStyle w:val="0"/>
              <w:rPr>
                <w:rFonts w:hint="default"/>
              </w:rPr>
            </w:pPr>
            <w:r>
              <w:rPr>
                <w:rFonts w:hint="eastAsia"/>
              </w:rPr>
              <w:t>620mm</w:t>
            </w:r>
            <w:r>
              <w:rPr>
                <w:rFonts w:hint="eastAsia"/>
              </w:rPr>
              <w:t>×</w:t>
            </w:r>
            <w:r>
              <w:rPr>
                <w:rFonts w:hint="eastAsia"/>
              </w:rPr>
              <w:t xml:space="preserve">620mm </w:t>
            </w:r>
            <w:r>
              <w:rPr>
                <w:rFonts w:hint="eastAsia"/>
              </w:rPr>
              <w:t>程度</w:t>
            </w:r>
          </w:p>
        </w:tc>
      </w:tr>
      <w:tr>
        <w:trPr/>
        <w:tc>
          <w:tcPr>
            <w:tcW w:w="1839" w:type="dxa"/>
            <w:vAlign w:val="top"/>
          </w:tcPr>
          <w:p>
            <w:pPr>
              <w:pStyle w:val="0"/>
              <w:rPr>
                <w:rFonts w:hint="default"/>
              </w:rPr>
            </w:pPr>
            <w:r>
              <w:rPr>
                <w:rFonts w:hint="eastAsia"/>
              </w:rPr>
              <w:t>入力電圧</w:t>
            </w:r>
          </w:p>
        </w:tc>
        <w:tc>
          <w:tcPr>
            <w:tcW w:w="6655" w:type="dxa"/>
            <w:vAlign w:val="top"/>
          </w:tcPr>
          <w:p>
            <w:pPr>
              <w:pStyle w:val="0"/>
              <w:rPr>
                <w:rFonts w:hint="default"/>
              </w:rPr>
            </w:pPr>
            <w:r>
              <w:rPr>
                <w:rFonts w:hint="eastAsia"/>
              </w:rPr>
              <w:t>1</w:t>
            </w:r>
            <w:r>
              <w:rPr>
                <w:rFonts w:hint="default"/>
              </w:rPr>
              <w:t>00V</w:t>
            </w:r>
            <w:r>
              <w:rPr>
                <w:rFonts w:hint="eastAsia"/>
              </w:rPr>
              <w:t>～</w:t>
            </w:r>
            <w:r>
              <w:rPr>
                <w:rFonts w:hint="eastAsia"/>
              </w:rPr>
              <w:t>242</w:t>
            </w:r>
            <w:r>
              <w:rPr>
                <w:rFonts w:hint="default"/>
              </w:rPr>
              <w:t>V</w:t>
            </w:r>
          </w:p>
        </w:tc>
      </w:tr>
      <w:tr>
        <w:trPr/>
        <w:tc>
          <w:tcPr>
            <w:tcW w:w="1839" w:type="dxa"/>
            <w:vAlign w:val="top"/>
          </w:tcPr>
          <w:p>
            <w:pPr>
              <w:pStyle w:val="0"/>
              <w:rPr>
                <w:rFonts w:hint="default"/>
              </w:rPr>
            </w:pPr>
            <w:r>
              <w:rPr>
                <w:rFonts w:hint="eastAsia"/>
              </w:rPr>
              <w:t>質量</w:t>
            </w:r>
          </w:p>
        </w:tc>
        <w:tc>
          <w:tcPr>
            <w:tcW w:w="6655" w:type="dxa"/>
            <w:vAlign w:val="top"/>
          </w:tcPr>
          <w:p>
            <w:pPr>
              <w:pStyle w:val="0"/>
              <w:rPr>
                <w:rFonts w:hint="default"/>
              </w:rPr>
            </w:pPr>
            <w:r>
              <w:rPr>
                <w:rFonts w:hint="eastAsia"/>
              </w:rPr>
              <w:t>3.8</w:t>
            </w:r>
            <w:r>
              <w:rPr>
                <w:rFonts w:hint="eastAsia"/>
              </w:rPr>
              <w:t>キログラム以下</w:t>
            </w:r>
          </w:p>
        </w:tc>
      </w:tr>
      <w:tr>
        <w:trPr/>
        <w:tc>
          <w:tcPr>
            <w:tcW w:w="1839" w:type="dxa"/>
            <w:vAlign w:val="top"/>
          </w:tcPr>
          <w:p>
            <w:pPr>
              <w:pStyle w:val="0"/>
              <w:rPr>
                <w:rFonts w:hint="default"/>
              </w:rPr>
            </w:pPr>
            <w:r>
              <w:rPr>
                <w:rFonts w:hint="eastAsia"/>
              </w:rPr>
              <w:t>発光効率</w:t>
            </w:r>
          </w:p>
        </w:tc>
        <w:tc>
          <w:tcPr>
            <w:tcW w:w="6655" w:type="dxa"/>
            <w:vAlign w:val="top"/>
          </w:tcPr>
          <w:p>
            <w:pPr>
              <w:pStyle w:val="0"/>
              <w:rPr>
                <w:rFonts w:hint="default"/>
              </w:rPr>
            </w:pPr>
            <w:r>
              <w:rPr>
                <w:rFonts w:hint="eastAsia"/>
              </w:rPr>
              <w:t>170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消費電力</w:t>
            </w:r>
          </w:p>
        </w:tc>
        <w:tc>
          <w:tcPr>
            <w:tcW w:w="6655" w:type="dxa"/>
            <w:vAlign w:val="top"/>
          </w:tcPr>
          <w:p>
            <w:pPr>
              <w:pStyle w:val="0"/>
              <w:rPr>
                <w:rFonts w:hint="default"/>
              </w:rPr>
            </w:pPr>
            <w:r>
              <w:rPr>
                <w:rFonts w:hint="eastAsia"/>
              </w:rPr>
              <w:t>75</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設計寿命</w:t>
            </w:r>
          </w:p>
        </w:tc>
        <w:tc>
          <w:tcPr>
            <w:tcW w:w="6655" w:type="dxa"/>
            <w:vAlign w:val="top"/>
          </w:tcPr>
          <w:p>
            <w:pPr>
              <w:pStyle w:val="0"/>
              <w:rPr>
                <w:rFonts w:hint="default"/>
              </w:rPr>
            </w:pPr>
            <w:r>
              <w:rPr>
                <w:rFonts w:hint="eastAsia"/>
              </w:rPr>
              <w:t>4</w:t>
            </w:r>
            <w:r>
              <w:rPr>
                <w:rFonts w:hint="default"/>
              </w:rPr>
              <w:t>0,000</w:t>
            </w:r>
            <w:r>
              <w:rPr>
                <w:rFonts w:hint="eastAsia"/>
              </w:rPr>
              <w:t>時間以上</w:t>
            </w:r>
          </w:p>
        </w:tc>
      </w:tr>
      <w:tr>
        <w:trPr/>
        <w:tc>
          <w:tcPr>
            <w:tcW w:w="1839" w:type="dxa"/>
            <w:vAlign w:val="top"/>
          </w:tcPr>
          <w:p>
            <w:pPr>
              <w:pStyle w:val="0"/>
              <w:rPr>
                <w:rFonts w:hint="default"/>
              </w:rPr>
            </w:pPr>
            <w:r>
              <w:rPr>
                <w:rFonts w:hint="eastAsia"/>
              </w:rPr>
              <w:t>全光束</w:t>
            </w:r>
          </w:p>
        </w:tc>
        <w:tc>
          <w:tcPr>
            <w:tcW w:w="6655" w:type="dxa"/>
            <w:vAlign w:val="top"/>
          </w:tcPr>
          <w:p>
            <w:pPr>
              <w:pStyle w:val="0"/>
              <w:rPr>
                <w:rFonts w:hint="default"/>
              </w:rPr>
            </w:pPr>
            <w:r>
              <w:rPr>
                <w:rFonts w:hint="eastAsia"/>
              </w:rPr>
              <w:t>12,000</w:t>
            </w:r>
            <w:r>
              <w:rPr>
                <w:rFonts w:hint="default"/>
              </w:rPr>
              <w:t>lm</w:t>
            </w:r>
            <w:r>
              <w:rPr>
                <w:rFonts w:hint="eastAsia"/>
              </w:rPr>
              <w:t>（±</w:t>
            </w:r>
            <w:r>
              <w:rPr>
                <w:rFonts w:hint="eastAsia"/>
              </w:rPr>
              <w:t>5</w:t>
            </w:r>
            <w:r>
              <w:rPr>
                <w:rFonts w:hint="eastAsia"/>
              </w:rPr>
              <w:t>％）以上</w:t>
            </w:r>
          </w:p>
        </w:tc>
      </w:tr>
      <w:tr>
        <w:trPr/>
        <w:tc>
          <w:tcPr>
            <w:tcW w:w="1839" w:type="dxa"/>
            <w:vAlign w:val="top"/>
          </w:tcPr>
          <w:p>
            <w:pPr>
              <w:pStyle w:val="0"/>
              <w:rPr>
                <w:rFonts w:hint="default"/>
              </w:rPr>
            </w:pPr>
            <w:r>
              <w:rPr>
                <w:rFonts w:hint="eastAsia"/>
              </w:rPr>
              <w:t>電源</w:t>
            </w:r>
          </w:p>
        </w:tc>
        <w:tc>
          <w:tcPr>
            <w:tcW w:w="6655" w:type="dxa"/>
            <w:vAlign w:val="top"/>
          </w:tcPr>
          <w:p>
            <w:pPr>
              <w:pStyle w:val="0"/>
              <w:rPr>
                <w:rFonts w:hint="default"/>
              </w:rPr>
            </w:pPr>
            <w:r>
              <w:rPr>
                <w:rFonts w:hint="eastAsia"/>
              </w:rPr>
              <w:t>ランプ内蔵型</w:t>
            </w:r>
          </w:p>
        </w:tc>
      </w:tr>
      <w:tr>
        <w:trPr/>
        <w:tc>
          <w:tcPr>
            <w:tcW w:w="1839" w:type="dxa"/>
            <w:vAlign w:val="top"/>
          </w:tcPr>
          <w:p>
            <w:pPr>
              <w:pStyle w:val="0"/>
              <w:rPr>
                <w:rFonts w:hint="default"/>
              </w:rPr>
            </w:pPr>
            <w:r>
              <w:rPr>
                <w:rFonts w:hint="eastAsia"/>
              </w:rPr>
              <w:t>色温度</w:t>
            </w:r>
          </w:p>
        </w:tc>
        <w:tc>
          <w:tcPr>
            <w:tcW w:w="6655" w:type="dxa"/>
            <w:vAlign w:val="top"/>
          </w:tcPr>
          <w:p>
            <w:pPr>
              <w:pStyle w:val="0"/>
              <w:rPr>
                <w:rFonts w:hint="default"/>
              </w:rPr>
            </w:pPr>
            <w:r>
              <w:rPr>
                <w:rFonts w:hint="eastAsia"/>
              </w:rPr>
              <w:t>5000K</w:t>
            </w:r>
          </w:p>
        </w:tc>
      </w:tr>
      <w:tr>
        <w:trPr/>
        <w:tc>
          <w:tcPr>
            <w:tcW w:w="1839" w:type="dxa"/>
            <w:vAlign w:val="top"/>
          </w:tcPr>
          <w:p>
            <w:pPr>
              <w:pStyle w:val="0"/>
              <w:rPr>
                <w:rFonts w:hint="default"/>
              </w:rPr>
            </w:pPr>
            <w:r>
              <w:rPr>
                <w:rFonts w:hint="eastAsia"/>
              </w:rPr>
              <w:t>演色性</w:t>
            </w:r>
          </w:p>
        </w:tc>
        <w:tc>
          <w:tcPr>
            <w:tcW w:w="6655" w:type="dxa"/>
            <w:vAlign w:val="top"/>
          </w:tcPr>
          <w:p>
            <w:pPr>
              <w:pStyle w:val="0"/>
              <w:rPr>
                <w:rFonts w:hint="default"/>
              </w:rPr>
            </w:pPr>
            <w:r>
              <w:rPr>
                <w:rFonts w:hint="eastAsia"/>
              </w:rPr>
              <w:t>R</w:t>
            </w:r>
            <w:r>
              <w:rPr>
                <w:rFonts w:hint="default"/>
              </w:rPr>
              <w:t>a8</w:t>
            </w:r>
            <w:r>
              <w:rPr>
                <w:rFonts w:hint="eastAsia"/>
              </w:rPr>
              <w:t>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9" w:type="dxa"/>
            <w:vAlign w:val="top"/>
          </w:tcPr>
          <w:p>
            <w:pPr>
              <w:pStyle w:val="0"/>
              <w:rPr>
                <w:rFonts w:hint="default"/>
              </w:rPr>
            </w:pPr>
            <w:r>
              <w:rPr>
                <w:rFonts w:hint="eastAsia"/>
              </w:rPr>
              <w:t>備考</w:t>
            </w:r>
          </w:p>
        </w:tc>
        <w:tc>
          <w:tcPr>
            <w:tcW w:w="6655" w:type="dxa"/>
            <w:vAlign w:val="top"/>
          </w:tcPr>
          <w:p>
            <w:pPr>
              <w:pStyle w:val="0"/>
              <w:rPr>
                <w:rFonts w:hint="default"/>
              </w:rPr>
            </w:pPr>
            <w:r>
              <w:rPr>
                <w:rFonts w:hint="eastAsia"/>
              </w:rPr>
              <w:t>または同等の性能を満たすもの。</w:t>
            </w:r>
          </w:p>
          <w:p>
            <w:pPr>
              <w:pStyle w:val="0"/>
              <w:rPr>
                <w:rFonts w:hint="default"/>
              </w:rPr>
            </w:pPr>
            <w:r>
              <w:rPr>
                <w:rFonts w:hint="eastAsia"/>
              </w:rPr>
              <w:t>施設管理者より明るさなど特別の変更希望があった場合は協議する。</w:t>
            </w:r>
          </w:p>
          <w:p>
            <w:pPr>
              <w:pStyle w:val="0"/>
              <w:rPr>
                <w:rFonts w:hint="default"/>
              </w:rPr>
            </w:pPr>
            <w:r>
              <w:rPr>
                <w:rFonts w:hint="eastAsia"/>
              </w:rPr>
              <w:t>器具によってはＬＥＤ球交換することを妨げない。</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39"/>
        <w:gridCol w:w="6655"/>
      </w:tblGrid>
      <w:tr>
        <w:trPr>
          <w:trHeight w:val="254" w:hRule="atLeast"/>
        </w:trPr>
        <w:tc>
          <w:tcPr>
            <w:tcW w:w="84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高天井水銀灯ランプ　</w:t>
            </w:r>
            <w:r>
              <w:rPr>
                <w:rFonts w:hint="eastAsia"/>
              </w:rPr>
              <w:t>400W</w:t>
            </w:r>
          </w:p>
        </w:tc>
      </w:tr>
      <w:tr>
        <w:trPr>
          <w:trHeight w:val="158" w:hRule="atLeast"/>
        </w:trPr>
        <w:tc>
          <w:tcPr>
            <w:tcW w:w="1839" w:type="dxa"/>
            <w:vAlign w:val="top"/>
          </w:tcPr>
          <w:p>
            <w:pPr>
              <w:pStyle w:val="0"/>
              <w:rPr>
                <w:rFonts w:hint="default"/>
              </w:rPr>
            </w:pPr>
            <w:bookmarkStart w:id="3" w:name="_Hlk3562486"/>
            <w:r>
              <w:rPr>
                <w:rFonts w:hint="eastAsia"/>
              </w:rPr>
              <w:t>型式</w:t>
            </w:r>
            <w:bookmarkEnd w:id="3"/>
          </w:p>
        </w:tc>
        <w:tc>
          <w:tcPr>
            <w:tcW w:w="6655" w:type="dxa"/>
            <w:vAlign w:val="top"/>
          </w:tcPr>
          <w:p>
            <w:pPr>
              <w:pStyle w:val="0"/>
              <w:jc w:val="left"/>
              <w:rPr>
                <w:rFonts w:hint="default"/>
              </w:rPr>
            </w:pPr>
            <w:r>
              <w:rPr>
                <w:rFonts w:hint="eastAsia"/>
              </w:rPr>
              <w:t>灯具ランプ一体型</w:t>
            </w:r>
          </w:p>
        </w:tc>
      </w:tr>
      <w:tr>
        <w:trPr/>
        <w:tc>
          <w:tcPr>
            <w:tcW w:w="1839" w:type="dxa"/>
            <w:vAlign w:val="top"/>
          </w:tcPr>
          <w:p>
            <w:pPr>
              <w:pStyle w:val="0"/>
              <w:rPr>
                <w:rFonts w:hint="default"/>
              </w:rPr>
            </w:pPr>
            <w:r>
              <w:rPr>
                <w:rFonts w:hint="eastAsia"/>
              </w:rPr>
              <w:t>材質</w:t>
            </w:r>
          </w:p>
        </w:tc>
        <w:tc>
          <w:tcPr>
            <w:tcW w:w="6655" w:type="dxa"/>
            <w:vAlign w:val="top"/>
          </w:tcPr>
          <w:p>
            <w:pPr>
              <w:pStyle w:val="0"/>
              <w:rPr>
                <w:rFonts w:hint="default"/>
              </w:rPr>
            </w:pPr>
            <w:r>
              <w:rPr>
                <w:rFonts w:hint="eastAsia"/>
              </w:rPr>
              <w:t>眩しさ軽減のため乳白カバーを施していること</w:t>
            </w:r>
          </w:p>
        </w:tc>
      </w:tr>
      <w:tr>
        <w:trPr/>
        <w:tc>
          <w:tcPr>
            <w:tcW w:w="1839" w:type="dxa"/>
            <w:vAlign w:val="top"/>
          </w:tcPr>
          <w:p>
            <w:pPr>
              <w:pStyle w:val="0"/>
              <w:rPr>
                <w:rFonts w:hint="default"/>
              </w:rPr>
            </w:pPr>
            <w:r>
              <w:rPr>
                <w:rFonts w:hint="eastAsia"/>
              </w:rPr>
              <w:t>入力電圧</w:t>
            </w:r>
          </w:p>
        </w:tc>
        <w:tc>
          <w:tcPr>
            <w:tcW w:w="6655" w:type="dxa"/>
            <w:vAlign w:val="top"/>
          </w:tcPr>
          <w:p>
            <w:pPr>
              <w:pStyle w:val="0"/>
              <w:rPr>
                <w:rFonts w:hint="default"/>
              </w:rPr>
            </w:pPr>
            <w:r>
              <w:rPr>
                <w:rFonts w:hint="eastAsia"/>
              </w:rPr>
              <w:t>1</w:t>
            </w:r>
            <w:r>
              <w:rPr>
                <w:rFonts w:hint="default"/>
              </w:rPr>
              <w:t>00V</w:t>
            </w:r>
            <w:r>
              <w:rPr>
                <w:rFonts w:hint="eastAsia"/>
              </w:rPr>
              <w:t>～</w:t>
            </w:r>
            <w:r>
              <w:rPr>
                <w:rFonts w:hint="eastAsia"/>
              </w:rPr>
              <w:t>242</w:t>
            </w:r>
            <w:r>
              <w:rPr>
                <w:rFonts w:hint="default"/>
              </w:rPr>
              <w:t>V</w:t>
            </w:r>
          </w:p>
        </w:tc>
      </w:tr>
      <w:tr>
        <w:trPr/>
        <w:tc>
          <w:tcPr>
            <w:tcW w:w="1839" w:type="dxa"/>
            <w:vAlign w:val="top"/>
          </w:tcPr>
          <w:p>
            <w:pPr>
              <w:pStyle w:val="0"/>
              <w:rPr>
                <w:rFonts w:hint="default"/>
              </w:rPr>
            </w:pPr>
            <w:r>
              <w:rPr>
                <w:rFonts w:hint="eastAsia"/>
              </w:rPr>
              <w:t>発光効率</w:t>
            </w:r>
          </w:p>
        </w:tc>
        <w:tc>
          <w:tcPr>
            <w:tcW w:w="6655" w:type="dxa"/>
            <w:vAlign w:val="top"/>
          </w:tcPr>
          <w:p>
            <w:pPr>
              <w:pStyle w:val="0"/>
              <w:rPr>
                <w:rFonts w:hint="default"/>
              </w:rPr>
            </w:pPr>
            <w:r>
              <w:rPr>
                <w:rFonts w:hint="eastAsia"/>
              </w:rPr>
              <w:t>190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消費電力</w:t>
            </w:r>
          </w:p>
        </w:tc>
        <w:tc>
          <w:tcPr>
            <w:tcW w:w="6655" w:type="dxa"/>
            <w:vAlign w:val="top"/>
          </w:tcPr>
          <w:p>
            <w:pPr>
              <w:pStyle w:val="0"/>
              <w:rPr>
                <w:rFonts w:hint="default"/>
              </w:rPr>
            </w:pPr>
            <w:r>
              <w:rPr>
                <w:rFonts w:hint="eastAsia"/>
              </w:rPr>
              <w:t>75</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9" w:type="dxa"/>
            <w:vAlign w:val="top"/>
          </w:tcPr>
          <w:p>
            <w:pPr>
              <w:pStyle w:val="0"/>
              <w:rPr>
                <w:rFonts w:hint="default"/>
              </w:rPr>
            </w:pPr>
            <w:r>
              <w:rPr>
                <w:rFonts w:hint="eastAsia"/>
              </w:rPr>
              <w:t>設計寿命</w:t>
            </w:r>
          </w:p>
        </w:tc>
        <w:tc>
          <w:tcPr>
            <w:tcW w:w="6655" w:type="dxa"/>
            <w:vAlign w:val="top"/>
          </w:tcPr>
          <w:p>
            <w:pPr>
              <w:pStyle w:val="0"/>
              <w:rPr>
                <w:rFonts w:hint="default"/>
              </w:rPr>
            </w:pPr>
            <w:r>
              <w:rPr>
                <w:rFonts w:hint="eastAsia"/>
              </w:rPr>
              <w:t>6</w:t>
            </w:r>
            <w:r>
              <w:rPr>
                <w:rFonts w:hint="default"/>
              </w:rPr>
              <w:t>0,000</w:t>
            </w:r>
            <w:r>
              <w:rPr>
                <w:rFonts w:hint="eastAsia"/>
              </w:rPr>
              <w:t>時間以上</w:t>
            </w:r>
          </w:p>
        </w:tc>
      </w:tr>
      <w:tr>
        <w:trPr/>
        <w:tc>
          <w:tcPr>
            <w:tcW w:w="1839" w:type="dxa"/>
            <w:vAlign w:val="top"/>
          </w:tcPr>
          <w:p>
            <w:pPr>
              <w:pStyle w:val="0"/>
              <w:rPr>
                <w:rFonts w:hint="default"/>
              </w:rPr>
            </w:pPr>
            <w:r>
              <w:rPr>
                <w:rFonts w:hint="eastAsia"/>
              </w:rPr>
              <w:t>全光束</w:t>
            </w:r>
          </w:p>
        </w:tc>
        <w:tc>
          <w:tcPr>
            <w:tcW w:w="6655" w:type="dxa"/>
            <w:vAlign w:val="top"/>
          </w:tcPr>
          <w:p>
            <w:pPr>
              <w:pStyle w:val="0"/>
              <w:rPr>
                <w:rFonts w:hint="default"/>
              </w:rPr>
            </w:pPr>
            <w:r>
              <w:rPr>
                <w:rFonts w:hint="eastAsia"/>
              </w:rPr>
              <w:t>14000</w:t>
            </w:r>
            <w:r>
              <w:rPr>
                <w:rFonts w:hint="default"/>
              </w:rPr>
              <w:t>lm</w:t>
            </w:r>
            <w:r>
              <w:rPr>
                <w:rFonts w:hint="eastAsia"/>
              </w:rPr>
              <w:t>（±</w:t>
            </w:r>
            <w:r>
              <w:rPr>
                <w:rFonts w:hint="eastAsia"/>
              </w:rPr>
              <w:t>5</w:t>
            </w:r>
            <w:r>
              <w:rPr>
                <w:rFonts w:hint="eastAsia"/>
              </w:rPr>
              <w:t>％）以上</w:t>
            </w:r>
          </w:p>
        </w:tc>
      </w:tr>
      <w:tr>
        <w:trPr/>
        <w:tc>
          <w:tcPr>
            <w:tcW w:w="1839" w:type="dxa"/>
            <w:vAlign w:val="top"/>
          </w:tcPr>
          <w:p>
            <w:pPr>
              <w:pStyle w:val="0"/>
              <w:rPr>
                <w:rFonts w:hint="default"/>
              </w:rPr>
            </w:pPr>
            <w:r>
              <w:rPr>
                <w:rFonts w:hint="eastAsia"/>
              </w:rPr>
              <w:t>色温度</w:t>
            </w:r>
          </w:p>
        </w:tc>
        <w:tc>
          <w:tcPr>
            <w:tcW w:w="6655" w:type="dxa"/>
            <w:vAlign w:val="top"/>
          </w:tcPr>
          <w:p>
            <w:pPr>
              <w:pStyle w:val="0"/>
              <w:rPr>
                <w:rFonts w:hint="default"/>
              </w:rPr>
            </w:pPr>
            <w:r>
              <w:rPr>
                <w:rFonts w:hint="eastAsia"/>
              </w:rPr>
              <w:t>5000K</w:t>
            </w:r>
          </w:p>
        </w:tc>
      </w:tr>
      <w:tr>
        <w:trPr/>
        <w:tc>
          <w:tcPr>
            <w:tcW w:w="1839" w:type="dxa"/>
            <w:vAlign w:val="top"/>
          </w:tcPr>
          <w:p>
            <w:pPr>
              <w:pStyle w:val="0"/>
              <w:rPr>
                <w:rFonts w:hint="default"/>
              </w:rPr>
            </w:pPr>
            <w:r>
              <w:rPr>
                <w:rFonts w:hint="eastAsia"/>
              </w:rPr>
              <w:t>電源</w:t>
            </w:r>
          </w:p>
        </w:tc>
        <w:tc>
          <w:tcPr>
            <w:tcW w:w="6655" w:type="dxa"/>
            <w:vAlign w:val="top"/>
          </w:tcPr>
          <w:p>
            <w:pPr>
              <w:pStyle w:val="0"/>
              <w:rPr>
                <w:rFonts w:hint="default"/>
              </w:rPr>
            </w:pPr>
            <w:r>
              <w:rPr>
                <w:rFonts w:hint="eastAsia"/>
              </w:rPr>
              <w:t>電源内蔵型</w:t>
            </w:r>
          </w:p>
        </w:tc>
      </w:tr>
      <w:tr>
        <w:trPr/>
        <w:tc>
          <w:tcPr>
            <w:tcW w:w="1839" w:type="dxa"/>
            <w:vAlign w:val="top"/>
          </w:tcPr>
          <w:p>
            <w:pPr>
              <w:pStyle w:val="0"/>
              <w:rPr>
                <w:rFonts w:hint="default"/>
              </w:rPr>
            </w:pPr>
            <w:r>
              <w:rPr>
                <w:rFonts w:hint="eastAsia"/>
              </w:rPr>
              <w:t>演色性</w:t>
            </w:r>
          </w:p>
        </w:tc>
        <w:tc>
          <w:tcPr>
            <w:tcW w:w="6655" w:type="dxa"/>
            <w:vAlign w:val="top"/>
          </w:tcPr>
          <w:p>
            <w:pPr>
              <w:pStyle w:val="0"/>
              <w:rPr>
                <w:rFonts w:hint="default"/>
              </w:rPr>
            </w:pPr>
            <w:r>
              <w:rPr>
                <w:rFonts w:hint="eastAsia"/>
              </w:rPr>
              <w:t>R</w:t>
            </w:r>
            <w:r>
              <w:rPr>
                <w:rFonts w:hint="default"/>
              </w:rPr>
              <w:t>a</w:t>
            </w:r>
            <w:r>
              <w:rPr>
                <w:rFonts w:hint="eastAsia"/>
              </w:rPr>
              <w:t>75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9" w:type="dxa"/>
            <w:vAlign w:val="top"/>
          </w:tcPr>
          <w:p>
            <w:pPr>
              <w:pStyle w:val="0"/>
              <w:rPr>
                <w:rFonts w:hint="default"/>
              </w:rPr>
            </w:pPr>
            <w:r>
              <w:rPr>
                <w:rFonts w:hint="eastAsia"/>
              </w:rPr>
              <w:t>使用環境</w:t>
            </w:r>
          </w:p>
        </w:tc>
        <w:tc>
          <w:tcPr>
            <w:tcW w:w="6655" w:type="dxa"/>
            <w:vAlign w:val="top"/>
          </w:tcPr>
          <w:p>
            <w:pPr>
              <w:pStyle w:val="0"/>
              <w:rPr>
                <w:rFonts w:hint="default"/>
              </w:rPr>
            </w:pPr>
            <w:r>
              <w:rPr>
                <w:rFonts w:hint="eastAsia"/>
              </w:rPr>
              <w:t>-20</w:t>
            </w:r>
            <w:r>
              <w:rPr>
                <w:rFonts w:hint="eastAsia"/>
              </w:rPr>
              <w:t>℃～</w:t>
            </w:r>
            <w:r>
              <w:rPr>
                <w:rFonts w:hint="eastAsia"/>
              </w:rPr>
              <w:t>40</w:t>
            </w:r>
            <w:r>
              <w:rPr>
                <w:rFonts w:hint="eastAsia"/>
              </w:rPr>
              <w:t>℃の室温の範囲内で正常に動作すること。</w:t>
            </w:r>
          </w:p>
        </w:tc>
      </w:tr>
      <w:tr>
        <w:trPr/>
        <w:tc>
          <w:tcPr>
            <w:tcW w:w="1839" w:type="dxa"/>
            <w:vAlign w:val="top"/>
          </w:tcPr>
          <w:p>
            <w:pPr>
              <w:pStyle w:val="0"/>
              <w:rPr>
                <w:rFonts w:hint="default"/>
              </w:rPr>
            </w:pPr>
            <w:r>
              <w:rPr>
                <w:rFonts w:hint="eastAsia"/>
              </w:rPr>
              <w:t>備考</w:t>
            </w:r>
          </w:p>
        </w:tc>
        <w:tc>
          <w:tcPr>
            <w:tcW w:w="6655" w:type="dxa"/>
            <w:vAlign w:val="top"/>
          </w:tcPr>
          <w:p>
            <w:pPr>
              <w:pStyle w:val="0"/>
              <w:rPr>
                <w:rFonts w:hint="default"/>
              </w:rPr>
            </w:pPr>
            <w:r>
              <w:rPr>
                <w:rFonts w:hint="eastAsia"/>
              </w:rPr>
              <w:t>または同等の性能を満たすもの。施設管理者より明るさなど特別の変更希望があった場合は協議する。</w:t>
            </w:r>
          </w:p>
          <w:p>
            <w:pPr>
              <w:pStyle w:val="0"/>
              <w:rPr>
                <w:rFonts w:hint="default"/>
              </w:rPr>
            </w:pPr>
            <w:r>
              <w:rPr>
                <w:rFonts w:hint="eastAsia"/>
              </w:rPr>
              <w:t>調光対応とする。</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38"/>
        <w:gridCol w:w="6656"/>
      </w:tblGrid>
      <w:tr>
        <w:trPr>
          <w:trHeight w:val="238" w:hRule="atLeast"/>
        </w:trPr>
        <w:tc>
          <w:tcPr>
            <w:tcW w:w="8494" w:type="dxa"/>
            <w:gridSpan w:val="2"/>
            <w:vAlign w:val="top"/>
          </w:tcPr>
          <w:p>
            <w:pPr>
              <w:pStyle w:val="0"/>
              <w:jc w:val="center"/>
              <w:rPr>
                <w:rFonts w:hint="default"/>
              </w:rPr>
            </w:pPr>
            <w:r>
              <w:rPr>
                <w:rFonts w:hint="eastAsia"/>
              </w:rPr>
              <w:t>高天井水銀灯ランプ　</w:t>
            </w:r>
            <w:r>
              <w:rPr>
                <w:rFonts w:hint="eastAsia"/>
              </w:rPr>
              <w:t>700W</w:t>
            </w:r>
            <w:r>
              <w:rPr>
                <w:rFonts w:hint="eastAsia"/>
              </w:rPr>
              <w:t>（メタハラ</w:t>
            </w:r>
            <w:r>
              <w:rPr>
                <w:rFonts w:hint="eastAsia"/>
              </w:rPr>
              <w:t>400W</w:t>
            </w:r>
            <w:r>
              <w:rPr>
                <w:rFonts w:hint="eastAsia"/>
              </w:rPr>
              <w:t>）</w:t>
            </w:r>
          </w:p>
        </w:tc>
      </w:tr>
      <w:tr>
        <w:trPr>
          <w:trHeight w:val="158" w:hRule="atLeast"/>
        </w:trPr>
        <w:tc>
          <w:tcPr>
            <w:tcW w:w="1838" w:type="dxa"/>
            <w:vAlign w:val="top"/>
          </w:tcPr>
          <w:p>
            <w:pPr>
              <w:pStyle w:val="0"/>
              <w:rPr>
                <w:rFonts w:hint="default"/>
              </w:rPr>
            </w:pPr>
            <w:r>
              <w:rPr>
                <w:rFonts w:hint="eastAsia"/>
              </w:rPr>
              <w:t>型式</w:t>
            </w:r>
          </w:p>
        </w:tc>
        <w:tc>
          <w:tcPr>
            <w:tcW w:w="6656" w:type="dxa"/>
            <w:vAlign w:val="top"/>
          </w:tcPr>
          <w:p>
            <w:pPr>
              <w:pStyle w:val="0"/>
              <w:jc w:val="left"/>
              <w:rPr>
                <w:rFonts w:hint="default"/>
              </w:rPr>
            </w:pPr>
            <w:r>
              <w:rPr>
                <w:rFonts w:hint="eastAsia"/>
              </w:rPr>
              <w:t>灯具ランプ一体型</w:t>
            </w:r>
          </w:p>
        </w:tc>
      </w:tr>
      <w:tr>
        <w:trPr/>
        <w:tc>
          <w:tcPr>
            <w:tcW w:w="1838" w:type="dxa"/>
            <w:vAlign w:val="top"/>
          </w:tcPr>
          <w:p>
            <w:pPr>
              <w:pStyle w:val="0"/>
              <w:rPr>
                <w:rFonts w:hint="default"/>
              </w:rPr>
            </w:pPr>
            <w:r>
              <w:rPr>
                <w:rFonts w:hint="eastAsia"/>
              </w:rPr>
              <w:t>材質</w:t>
            </w:r>
          </w:p>
        </w:tc>
        <w:tc>
          <w:tcPr>
            <w:tcW w:w="6656" w:type="dxa"/>
            <w:vAlign w:val="top"/>
          </w:tcPr>
          <w:p>
            <w:pPr>
              <w:pStyle w:val="0"/>
              <w:rPr>
                <w:rFonts w:hint="default"/>
              </w:rPr>
            </w:pPr>
            <w:r>
              <w:rPr>
                <w:rFonts w:hint="eastAsia"/>
              </w:rPr>
              <w:t>眩しさ軽減のため乳白カバーを施していること</w:t>
            </w:r>
          </w:p>
        </w:tc>
      </w:tr>
      <w:tr>
        <w:trPr/>
        <w:tc>
          <w:tcPr>
            <w:tcW w:w="1838" w:type="dxa"/>
            <w:vAlign w:val="top"/>
          </w:tcPr>
          <w:p>
            <w:pPr>
              <w:pStyle w:val="0"/>
              <w:rPr>
                <w:rFonts w:hint="default"/>
              </w:rPr>
            </w:pPr>
            <w:r>
              <w:rPr>
                <w:rFonts w:hint="eastAsia"/>
              </w:rPr>
              <w:t>入力電圧</w:t>
            </w:r>
          </w:p>
        </w:tc>
        <w:tc>
          <w:tcPr>
            <w:tcW w:w="6656" w:type="dxa"/>
            <w:vAlign w:val="top"/>
          </w:tcPr>
          <w:p>
            <w:pPr>
              <w:pStyle w:val="0"/>
              <w:rPr>
                <w:rFonts w:hint="default"/>
              </w:rPr>
            </w:pPr>
            <w:r>
              <w:rPr>
                <w:rFonts w:hint="eastAsia"/>
              </w:rPr>
              <w:t>1</w:t>
            </w:r>
            <w:r>
              <w:rPr>
                <w:rFonts w:hint="default"/>
              </w:rPr>
              <w:t>00V</w:t>
            </w:r>
            <w:r>
              <w:rPr>
                <w:rFonts w:hint="eastAsia"/>
              </w:rPr>
              <w:t>～</w:t>
            </w:r>
            <w:r>
              <w:rPr>
                <w:rFonts w:hint="eastAsia"/>
              </w:rPr>
              <w:t>242</w:t>
            </w:r>
            <w:r>
              <w:rPr>
                <w:rFonts w:hint="default"/>
              </w:rPr>
              <w:t>V</w:t>
            </w:r>
          </w:p>
        </w:tc>
      </w:tr>
      <w:tr>
        <w:trPr/>
        <w:tc>
          <w:tcPr>
            <w:tcW w:w="1838" w:type="dxa"/>
            <w:vAlign w:val="top"/>
          </w:tcPr>
          <w:p>
            <w:pPr>
              <w:pStyle w:val="0"/>
              <w:rPr>
                <w:rFonts w:hint="default"/>
              </w:rPr>
            </w:pPr>
            <w:r>
              <w:rPr>
                <w:rFonts w:hint="eastAsia"/>
              </w:rPr>
              <w:t>発光効率</w:t>
            </w:r>
          </w:p>
        </w:tc>
        <w:tc>
          <w:tcPr>
            <w:tcW w:w="6656" w:type="dxa"/>
            <w:vAlign w:val="top"/>
          </w:tcPr>
          <w:p>
            <w:pPr>
              <w:pStyle w:val="0"/>
              <w:rPr>
                <w:rFonts w:hint="default"/>
              </w:rPr>
            </w:pPr>
            <w:r>
              <w:rPr>
                <w:rFonts w:hint="eastAsia"/>
              </w:rPr>
              <w:t>195</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消費電力</w:t>
            </w:r>
          </w:p>
        </w:tc>
        <w:tc>
          <w:tcPr>
            <w:tcW w:w="6656" w:type="dxa"/>
            <w:vAlign w:val="top"/>
          </w:tcPr>
          <w:p>
            <w:pPr>
              <w:pStyle w:val="0"/>
              <w:rPr>
                <w:rFonts w:hint="default"/>
              </w:rPr>
            </w:pPr>
            <w:r>
              <w:rPr>
                <w:rFonts w:hint="eastAsia"/>
              </w:rPr>
              <w:t>100</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設計寿命</w:t>
            </w:r>
          </w:p>
        </w:tc>
        <w:tc>
          <w:tcPr>
            <w:tcW w:w="6656" w:type="dxa"/>
            <w:vAlign w:val="top"/>
          </w:tcPr>
          <w:p>
            <w:pPr>
              <w:pStyle w:val="0"/>
              <w:rPr>
                <w:rFonts w:hint="default"/>
              </w:rPr>
            </w:pPr>
            <w:r>
              <w:rPr>
                <w:rFonts w:hint="eastAsia"/>
              </w:rPr>
              <w:t>6</w:t>
            </w:r>
            <w:r>
              <w:rPr>
                <w:rFonts w:hint="default"/>
              </w:rPr>
              <w:t>0,000</w:t>
            </w:r>
            <w:r>
              <w:rPr>
                <w:rFonts w:hint="eastAsia"/>
              </w:rPr>
              <w:t>時間以上</w:t>
            </w:r>
          </w:p>
        </w:tc>
      </w:tr>
      <w:tr>
        <w:trPr/>
        <w:tc>
          <w:tcPr>
            <w:tcW w:w="1838" w:type="dxa"/>
            <w:vAlign w:val="top"/>
          </w:tcPr>
          <w:p>
            <w:pPr>
              <w:pStyle w:val="0"/>
              <w:rPr>
                <w:rFonts w:hint="default"/>
              </w:rPr>
            </w:pPr>
            <w:r>
              <w:rPr>
                <w:rFonts w:hint="eastAsia"/>
              </w:rPr>
              <w:t>全光束</w:t>
            </w:r>
          </w:p>
        </w:tc>
        <w:tc>
          <w:tcPr>
            <w:tcW w:w="6656" w:type="dxa"/>
            <w:vAlign w:val="top"/>
          </w:tcPr>
          <w:p>
            <w:pPr>
              <w:pStyle w:val="0"/>
              <w:rPr>
                <w:rFonts w:hint="default"/>
              </w:rPr>
            </w:pPr>
            <w:r>
              <w:rPr>
                <w:rFonts w:hint="eastAsia"/>
              </w:rPr>
              <w:t>20,000</w:t>
            </w:r>
            <w:r>
              <w:rPr>
                <w:rFonts w:hint="default"/>
              </w:rPr>
              <w:t>lm</w:t>
            </w:r>
            <w:r>
              <w:rPr>
                <w:rFonts w:hint="eastAsia"/>
              </w:rPr>
              <w:t>以上</w:t>
            </w:r>
          </w:p>
        </w:tc>
      </w:tr>
      <w:tr>
        <w:trPr/>
        <w:tc>
          <w:tcPr>
            <w:tcW w:w="1838" w:type="dxa"/>
            <w:vAlign w:val="top"/>
          </w:tcPr>
          <w:p>
            <w:pPr>
              <w:pStyle w:val="0"/>
              <w:rPr>
                <w:rFonts w:hint="default"/>
              </w:rPr>
            </w:pPr>
            <w:r>
              <w:rPr>
                <w:rFonts w:hint="eastAsia"/>
              </w:rPr>
              <w:t>色温度</w:t>
            </w:r>
          </w:p>
        </w:tc>
        <w:tc>
          <w:tcPr>
            <w:tcW w:w="6656" w:type="dxa"/>
            <w:vAlign w:val="top"/>
          </w:tcPr>
          <w:p>
            <w:pPr>
              <w:pStyle w:val="0"/>
              <w:rPr>
                <w:rFonts w:hint="default"/>
              </w:rPr>
            </w:pPr>
            <w:r>
              <w:rPr>
                <w:rFonts w:hint="eastAsia"/>
              </w:rPr>
              <w:t>5000K</w:t>
            </w:r>
          </w:p>
        </w:tc>
      </w:tr>
      <w:tr>
        <w:trPr/>
        <w:tc>
          <w:tcPr>
            <w:tcW w:w="1838" w:type="dxa"/>
            <w:vAlign w:val="top"/>
          </w:tcPr>
          <w:p>
            <w:pPr>
              <w:pStyle w:val="0"/>
              <w:rPr>
                <w:rFonts w:hint="default"/>
              </w:rPr>
            </w:pPr>
            <w:r>
              <w:rPr>
                <w:rFonts w:hint="eastAsia"/>
              </w:rPr>
              <w:t>電源</w:t>
            </w:r>
          </w:p>
        </w:tc>
        <w:tc>
          <w:tcPr>
            <w:tcW w:w="6656" w:type="dxa"/>
            <w:vAlign w:val="top"/>
          </w:tcPr>
          <w:p>
            <w:pPr>
              <w:pStyle w:val="0"/>
              <w:rPr>
                <w:rFonts w:hint="default"/>
              </w:rPr>
            </w:pPr>
            <w:r>
              <w:rPr>
                <w:rFonts w:hint="eastAsia"/>
              </w:rPr>
              <w:t>電源内蔵型</w:t>
            </w:r>
          </w:p>
        </w:tc>
      </w:tr>
      <w:tr>
        <w:trPr/>
        <w:tc>
          <w:tcPr>
            <w:tcW w:w="1838" w:type="dxa"/>
            <w:vAlign w:val="top"/>
          </w:tcPr>
          <w:p>
            <w:pPr>
              <w:pStyle w:val="0"/>
              <w:rPr>
                <w:rFonts w:hint="default"/>
              </w:rPr>
            </w:pPr>
            <w:r>
              <w:rPr>
                <w:rFonts w:hint="eastAsia"/>
              </w:rPr>
              <w:t>演色性</w:t>
            </w:r>
          </w:p>
        </w:tc>
        <w:tc>
          <w:tcPr>
            <w:tcW w:w="6656" w:type="dxa"/>
            <w:vAlign w:val="top"/>
          </w:tcPr>
          <w:p>
            <w:pPr>
              <w:pStyle w:val="0"/>
              <w:rPr>
                <w:rFonts w:hint="default"/>
              </w:rPr>
            </w:pPr>
            <w:r>
              <w:rPr>
                <w:rFonts w:hint="eastAsia"/>
              </w:rPr>
              <w:t>R</w:t>
            </w:r>
            <w:r>
              <w:rPr>
                <w:rFonts w:hint="default"/>
              </w:rPr>
              <w:t>a</w:t>
            </w:r>
            <w:r>
              <w:rPr>
                <w:rFonts w:hint="eastAsia"/>
              </w:rPr>
              <w:t>75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8" w:type="dxa"/>
            <w:vAlign w:val="top"/>
          </w:tcPr>
          <w:p>
            <w:pPr>
              <w:pStyle w:val="0"/>
              <w:rPr>
                <w:rFonts w:hint="default"/>
              </w:rPr>
            </w:pPr>
            <w:r>
              <w:rPr>
                <w:rFonts w:hint="eastAsia"/>
              </w:rPr>
              <w:t>使用環境</w:t>
            </w:r>
          </w:p>
        </w:tc>
        <w:tc>
          <w:tcPr>
            <w:tcW w:w="6656" w:type="dxa"/>
            <w:vAlign w:val="top"/>
          </w:tcPr>
          <w:p>
            <w:pPr>
              <w:pStyle w:val="0"/>
              <w:rPr>
                <w:rFonts w:hint="default"/>
              </w:rPr>
            </w:pPr>
            <w:r>
              <w:rPr>
                <w:rFonts w:hint="eastAsia"/>
              </w:rPr>
              <w:t>-20</w:t>
            </w:r>
            <w:r>
              <w:rPr>
                <w:rFonts w:hint="eastAsia"/>
              </w:rPr>
              <w:t>℃～</w:t>
            </w:r>
            <w:r>
              <w:rPr>
                <w:rFonts w:hint="eastAsia"/>
              </w:rPr>
              <w:t>40</w:t>
            </w:r>
            <w:r>
              <w:rPr>
                <w:rFonts w:hint="eastAsia"/>
              </w:rPr>
              <w:t>℃の室温の範囲内で正常に動作すること。</w:t>
            </w:r>
          </w:p>
        </w:tc>
      </w:tr>
      <w:tr>
        <w:trPr/>
        <w:tc>
          <w:tcPr>
            <w:tcW w:w="1838" w:type="dxa"/>
            <w:vAlign w:val="top"/>
          </w:tcPr>
          <w:p>
            <w:pPr>
              <w:pStyle w:val="0"/>
              <w:rPr>
                <w:rFonts w:hint="default"/>
              </w:rPr>
            </w:pPr>
            <w:r>
              <w:rPr>
                <w:rFonts w:hint="eastAsia"/>
              </w:rPr>
              <w:t>備考</w:t>
            </w:r>
          </w:p>
        </w:tc>
        <w:tc>
          <w:tcPr>
            <w:tcW w:w="6656" w:type="dxa"/>
            <w:vAlign w:val="top"/>
          </w:tcPr>
          <w:p>
            <w:pPr>
              <w:pStyle w:val="0"/>
              <w:rPr>
                <w:rFonts w:hint="default"/>
              </w:rPr>
            </w:pPr>
            <w:r>
              <w:rPr>
                <w:rFonts w:hint="eastAsia"/>
              </w:rPr>
              <w:t>または同等の性能を満たすもの。施設管理者より明るさなど特別の変更希望があった場合は協議する。</w:t>
            </w:r>
          </w:p>
          <w:p>
            <w:pPr>
              <w:pStyle w:val="0"/>
              <w:rPr>
                <w:rFonts w:hint="default"/>
              </w:rPr>
            </w:pPr>
            <w:r>
              <w:rPr>
                <w:rFonts w:hint="eastAsia"/>
              </w:rPr>
              <w:t>調光対応とする。</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38"/>
        <w:gridCol w:w="6656"/>
      </w:tblGrid>
      <w:tr>
        <w:trPr>
          <w:trHeight w:val="238" w:hRule="atLeast"/>
        </w:trPr>
        <w:tc>
          <w:tcPr>
            <w:tcW w:w="8494" w:type="dxa"/>
            <w:gridSpan w:val="2"/>
            <w:vAlign w:val="center"/>
          </w:tcPr>
          <w:p>
            <w:pPr>
              <w:pStyle w:val="0"/>
              <w:jc w:val="center"/>
              <w:rPr>
                <w:rFonts w:hint="default"/>
              </w:rPr>
            </w:pPr>
            <w:r>
              <w:rPr>
                <w:rFonts w:hint="eastAsia"/>
              </w:rPr>
              <w:t>高天井水銀灯ランプ　</w:t>
            </w:r>
            <w:r>
              <w:rPr>
                <w:rFonts w:hint="eastAsia"/>
              </w:rPr>
              <w:t>10</w:t>
            </w:r>
            <w:r>
              <w:rPr>
                <w:rFonts w:hint="default"/>
              </w:rPr>
              <w:t>00W</w:t>
            </w:r>
            <w:r>
              <w:rPr>
                <w:rFonts w:hint="eastAsia"/>
              </w:rPr>
              <w:t>（メタハラ</w:t>
            </w:r>
            <w:r>
              <w:rPr>
                <w:rFonts w:hint="eastAsia"/>
              </w:rPr>
              <w:t>700W</w:t>
            </w:r>
            <w:r>
              <w:rPr>
                <w:rFonts w:hint="eastAsia"/>
              </w:rPr>
              <w:t>）</w:t>
            </w:r>
          </w:p>
        </w:tc>
      </w:tr>
      <w:tr>
        <w:trPr>
          <w:trHeight w:val="158" w:hRule="atLeast"/>
        </w:trPr>
        <w:tc>
          <w:tcPr>
            <w:tcW w:w="1838" w:type="dxa"/>
            <w:vAlign w:val="top"/>
          </w:tcPr>
          <w:p>
            <w:pPr>
              <w:pStyle w:val="0"/>
              <w:rPr>
                <w:rFonts w:hint="default"/>
              </w:rPr>
            </w:pPr>
            <w:r>
              <w:rPr>
                <w:rFonts w:hint="eastAsia"/>
              </w:rPr>
              <w:t>型式</w:t>
            </w:r>
          </w:p>
        </w:tc>
        <w:tc>
          <w:tcPr>
            <w:tcW w:w="6656" w:type="dxa"/>
            <w:vAlign w:val="top"/>
          </w:tcPr>
          <w:p>
            <w:pPr>
              <w:pStyle w:val="0"/>
              <w:jc w:val="left"/>
              <w:rPr>
                <w:rFonts w:hint="default"/>
              </w:rPr>
            </w:pPr>
            <w:r>
              <w:rPr>
                <w:rFonts w:hint="eastAsia"/>
              </w:rPr>
              <w:t>灯具ランプ一体型</w:t>
            </w:r>
          </w:p>
        </w:tc>
      </w:tr>
      <w:tr>
        <w:trPr/>
        <w:tc>
          <w:tcPr>
            <w:tcW w:w="1838" w:type="dxa"/>
            <w:vAlign w:val="top"/>
          </w:tcPr>
          <w:p>
            <w:pPr>
              <w:pStyle w:val="0"/>
              <w:rPr>
                <w:rFonts w:hint="default"/>
              </w:rPr>
            </w:pPr>
            <w:r>
              <w:rPr>
                <w:rFonts w:hint="eastAsia"/>
              </w:rPr>
              <w:t>材質</w:t>
            </w:r>
          </w:p>
        </w:tc>
        <w:tc>
          <w:tcPr>
            <w:tcW w:w="6656" w:type="dxa"/>
            <w:vAlign w:val="top"/>
          </w:tcPr>
          <w:p>
            <w:pPr>
              <w:pStyle w:val="0"/>
              <w:rPr>
                <w:rFonts w:hint="default"/>
              </w:rPr>
            </w:pPr>
            <w:r>
              <w:rPr>
                <w:rFonts w:hint="eastAsia"/>
              </w:rPr>
              <w:t>眩しさ軽減のため乳白カバーを施していること</w:t>
            </w:r>
          </w:p>
        </w:tc>
      </w:tr>
      <w:tr>
        <w:trPr/>
        <w:tc>
          <w:tcPr>
            <w:tcW w:w="1838" w:type="dxa"/>
            <w:vAlign w:val="top"/>
          </w:tcPr>
          <w:p>
            <w:pPr>
              <w:pStyle w:val="0"/>
              <w:rPr>
                <w:rFonts w:hint="default"/>
              </w:rPr>
            </w:pPr>
            <w:r>
              <w:rPr>
                <w:rFonts w:hint="eastAsia"/>
              </w:rPr>
              <w:t>入力電圧</w:t>
            </w:r>
          </w:p>
        </w:tc>
        <w:tc>
          <w:tcPr>
            <w:tcW w:w="6656" w:type="dxa"/>
            <w:vAlign w:val="top"/>
          </w:tcPr>
          <w:p>
            <w:pPr>
              <w:pStyle w:val="0"/>
              <w:rPr>
                <w:rFonts w:hint="default"/>
              </w:rPr>
            </w:pPr>
            <w:r>
              <w:rPr>
                <w:rFonts w:hint="eastAsia"/>
              </w:rPr>
              <w:t>1</w:t>
            </w:r>
            <w:r>
              <w:rPr>
                <w:rFonts w:hint="default"/>
              </w:rPr>
              <w:t>00V</w:t>
            </w:r>
            <w:r>
              <w:rPr>
                <w:rFonts w:hint="eastAsia"/>
              </w:rPr>
              <w:t>～</w:t>
            </w:r>
            <w:r>
              <w:rPr>
                <w:rFonts w:hint="eastAsia"/>
              </w:rPr>
              <w:t>242</w:t>
            </w:r>
            <w:r>
              <w:rPr>
                <w:rFonts w:hint="default"/>
              </w:rPr>
              <w:t>V</w:t>
            </w:r>
          </w:p>
        </w:tc>
      </w:tr>
      <w:tr>
        <w:trPr/>
        <w:tc>
          <w:tcPr>
            <w:tcW w:w="1838" w:type="dxa"/>
            <w:vAlign w:val="top"/>
          </w:tcPr>
          <w:p>
            <w:pPr>
              <w:pStyle w:val="0"/>
              <w:rPr>
                <w:rFonts w:hint="default"/>
              </w:rPr>
            </w:pPr>
            <w:r>
              <w:rPr>
                <w:rFonts w:hint="eastAsia"/>
              </w:rPr>
              <w:t>発光効率</w:t>
            </w:r>
          </w:p>
        </w:tc>
        <w:tc>
          <w:tcPr>
            <w:tcW w:w="6656" w:type="dxa"/>
            <w:vAlign w:val="top"/>
          </w:tcPr>
          <w:p>
            <w:pPr>
              <w:pStyle w:val="0"/>
              <w:rPr>
                <w:rFonts w:hint="default"/>
              </w:rPr>
            </w:pPr>
            <w:r>
              <w:rPr>
                <w:rFonts w:hint="eastAsia"/>
              </w:rPr>
              <w:t>195</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消費電力</w:t>
            </w:r>
          </w:p>
        </w:tc>
        <w:tc>
          <w:tcPr>
            <w:tcW w:w="6656" w:type="dxa"/>
            <w:vAlign w:val="top"/>
          </w:tcPr>
          <w:p>
            <w:pPr>
              <w:pStyle w:val="0"/>
              <w:rPr>
                <w:rFonts w:hint="default"/>
              </w:rPr>
            </w:pPr>
            <w:r>
              <w:rPr>
                <w:rFonts w:hint="eastAsia"/>
              </w:rPr>
              <w:t>150</w:t>
            </w:r>
            <w:r>
              <w:rPr>
                <w:rFonts w:hint="default"/>
              </w:rPr>
              <w:t>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c>
          <w:tcPr>
            <w:tcW w:w="1838" w:type="dxa"/>
            <w:vAlign w:val="top"/>
          </w:tcPr>
          <w:p>
            <w:pPr>
              <w:pStyle w:val="0"/>
              <w:rPr>
                <w:rFonts w:hint="default"/>
              </w:rPr>
            </w:pPr>
            <w:r>
              <w:rPr>
                <w:rFonts w:hint="eastAsia"/>
              </w:rPr>
              <w:t>設計寿命</w:t>
            </w:r>
          </w:p>
        </w:tc>
        <w:tc>
          <w:tcPr>
            <w:tcW w:w="6656" w:type="dxa"/>
            <w:vAlign w:val="top"/>
          </w:tcPr>
          <w:p>
            <w:pPr>
              <w:pStyle w:val="0"/>
              <w:rPr>
                <w:rFonts w:hint="default"/>
              </w:rPr>
            </w:pPr>
            <w:r>
              <w:rPr>
                <w:rFonts w:hint="eastAsia"/>
              </w:rPr>
              <w:t>6</w:t>
            </w:r>
            <w:r>
              <w:rPr>
                <w:rFonts w:hint="default"/>
              </w:rPr>
              <w:t>0,000</w:t>
            </w:r>
            <w:r>
              <w:rPr>
                <w:rFonts w:hint="eastAsia"/>
              </w:rPr>
              <w:t>時間以上</w:t>
            </w:r>
          </w:p>
        </w:tc>
      </w:tr>
      <w:tr>
        <w:trPr/>
        <w:tc>
          <w:tcPr>
            <w:tcW w:w="1838" w:type="dxa"/>
            <w:vAlign w:val="top"/>
          </w:tcPr>
          <w:p>
            <w:pPr>
              <w:pStyle w:val="0"/>
              <w:rPr>
                <w:rFonts w:hint="default"/>
              </w:rPr>
            </w:pPr>
            <w:r>
              <w:rPr>
                <w:rFonts w:hint="eastAsia"/>
              </w:rPr>
              <w:t>全光束</w:t>
            </w:r>
          </w:p>
        </w:tc>
        <w:tc>
          <w:tcPr>
            <w:tcW w:w="6656" w:type="dxa"/>
            <w:vAlign w:val="top"/>
          </w:tcPr>
          <w:p>
            <w:pPr>
              <w:pStyle w:val="0"/>
              <w:rPr>
                <w:rFonts w:hint="default"/>
              </w:rPr>
            </w:pPr>
            <w:r>
              <w:rPr>
                <w:rFonts w:hint="eastAsia"/>
              </w:rPr>
              <w:t>28,000</w:t>
            </w:r>
            <w:r>
              <w:rPr>
                <w:rFonts w:hint="default"/>
              </w:rPr>
              <w:t>lm</w:t>
            </w:r>
            <w:r>
              <w:rPr>
                <w:rFonts w:hint="eastAsia"/>
              </w:rPr>
              <w:t>（±</w:t>
            </w:r>
            <w:r>
              <w:rPr>
                <w:rFonts w:hint="eastAsia"/>
              </w:rPr>
              <w:t>5</w:t>
            </w:r>
            <w:r>
              <w:rPr>
                <w:rFonts w:hint="eastAsia"/>
              </w:rPr>
              <w:t>％）以上</w:t>
            </w:r>
          </w:p>
        </w:tc>
      </w:tr>
      <w:tr>
        <w:trPr/>
        <w:tc>
          <w:tcPr>
            <w:tcW w:w="1838" w:type="dxa"/>
            <w:vAlign w:val="top"/>
          </w:tcPr>
          <w:p>
            <w:pPr>
              <w:pStyle w:val="0"/>
              <w:rPr>
                <w:rFonts w:hint="default"/>
              </w:rPr>
            </w:pPr>
            <w:r>
              <w:rPr>
                <w:rFonts w:hint="eastAsia"/>
              </w:rPr>
              <w:t>色温度</w:t>
            </w:r>
          </w:p>
        </w:tc>
        <w:tc>
          <w:tcPr>
            <w:tcW w:w="6656" w:type="dxa"/>
            <w:vAlign w:val="top"/>
          </w:tcPr>
          <w:p>
            <w:pPr>
              <w:pStyle w:val="0"/>
              <w:rPr>
                <w:rFonts w:hint="default"/>
              </w:rPr>
            </w:pPr>
            <w:r>
              <w:rPr>
                <w:rFonts w:hint="eastAsia"/>
              </w:rPr>
              <w:t>5000K</w:t>
            </w:r>
          </w:p>
        </w:tc>
      </w:tr>
      <w:tr>
        <w:trPr/>
        <w:tc>
          <w:tcPr>
            <w:tcW w:w="1838" w:type="dxa"/>
            <w:vAlign w:val="top"/>
          </w:tcPr>
          <w:p>
            <w:pPr>
              <w:pStyle w:val="0"/>
              <w:rPr>
                <w:rFonts w:hint="default"/>
              </w:rPr>
            </w:pPr>
            <w:r>
              <w:rPr>
                <w:rFonts w:hint="eastAsia"/>
              </w:rPr>
              <w:t>電源</w:t>
            </w:r>
          </w:p>
        </w:tc>
        <w:tc>
          <w:tcPr>
            <w:tcW w:w="6656" w:type="dxa"/>
            <w:vAlign w:val="top"/>
          </w:tcPr>
          <w:p>
            <w:pPr>
              <w:pStyle w:val="0"/>
              <w:rPr>
                <w:rFonts w:hint="default"/>
              </w:rPr>
            </w:pPr>
            <w:r>
              <w:rPr>
                <w:rFonts w:hint="eastAsia"/>
              </w:rPr>
              <w:t>電源内蔵型</w:t>
            </w:r>
          </w:p>
        </w:tc>
      </w:tr>
      <w:tr>
        <w:trPr/>
        <w:tc>
          <w:tcPr>
            <w:tcW w:w="1838" w:type="dxa"/>
            <w:vAlign w:val="top"/>
          </w:tcPr>
          <w:p>
            <w:pPr>
              <w:pStyle w:val="0"/>
              <w:rPr>
                <w:rFonts w:hint="default"/>
              </w:rPr>
            </w:pPr>
            <w:r>
              <w:rPr>
                <w:rFonts w:hint="eastAsia"/>
              </w:rPr>
              <w:t>演色性</w:t>
            </w:r>
          </w:p>
        </w:tc>
        <w:tc>
          <w:tcPr>
            <w:tcW w:w="6656" w:type="dxa"/>
            <w:vAlign w:val="top"/>
          </w:tcPr>
          <w:p>
            <w:pPr>
              <w:pStyle w:val="0"/>
              <w:rPr>
                <w:rFonts w:hint="default"/>
              </w:rPr>
            </w:pPr>
            <w:r>
              <w:rPr>
                <w:rFonts w:hint="eastAsia"/>
              </w:rPr>
              <w:t>R</w:t>
            </w:r>
            <w:r>
              <w:rPr>
                <w:rFonts w:hint="default"/>
              </w:rPr>
              <w:t>a</w:t>
            </w:r>
            <w:r>
              <w:rPr>
                <w:rFonts w:hint="eastAsia"/>
              </w:rPr>
              <w:t>75</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c>
          <w:tcPr>
            <w:tcW w:w="1838" w:type="dxa"/>
            <w:vAlign w:val="top"/>
          </w:tcPr>
          <w:p>
            <w:pPr>
              <w:pStyle w:val="0"/>
              <w:rPr>
                <w:rFonts w:hint="default"/>
              </w:rPr>
            </w:pPr>
            <w:r>
              <w:rPr>
                <w:rFonts w:hint="eastAsia"/>
              </w:rPr>
              <w:t>使用環境</w:t>
            </w:r>
          </w:p>
        </w:tc>
        <w:tc>
          <w:tcPr>
            <w:tcW w:w="6656" w:type="dxa"/>
            <w:vAlign w:val="top"/>
          </w:tcPr>
          <w:p>
            <w:pPr>
              <w:pStyle w:val="0"/>
              <w:rPr>
                <w:rFonts w:hint="default"/>
              </w:rPr>
            </w:pPr>
            <w:r>
              <w:rPr>
                <w:rFonts w:hint="eastAsia"/>
              </w:rPr>
              <w:t>-20</w:t>
            </w:r>
            <w:r>
              <w:rPr>
                <w:rFonts w:hint="eastAsia"/>
              </w:rPr>
              <w:t>℃～</w:t>
            </w:r>
            <w:r>
              <w:rPr>
                <w:rFonts w:hint="eastAsia"/>
              </w:rPr>
              <w:t>40</w:t>
            </w:r>
            <w:r>
              <w:rPr>
                <w:rFonts w:hint="eastAsia"/>
              </w:rPr>
              <w:t>℃の室温の範囲内で正常に動作すること。</w:t>
            </w:r>
          </w:p>
        </w:tc>
      </w:tr>
      <w:tr>
        <w:trPr/>
        <w:tc>
          <w:tcPr>
            <w:tcW w:w="1838" w:type="dxa"/>
            <w:vAlign w:val="top"/>
          </w:tcPr>
          <w:p>
            <w:pPr>
              <w:pStyle w:val="0"/>
              <w:rPr>
                <w:rFonts w:hint="default"/>
              </w:rPr>
            </w:pPr>
            <w:r>
              <w:rPr>
                <w:rFonts w:hint="eastAsia"/>
              </w:rPr>
              <w:t>備考</w:t>
            </w:r>
          </w:p>
        </w:tc>
        <w:tc>
          <w:tcPr>
            <w:tcW w:w="6656" w:type="dxa"/>
            <w:vAlign w:val="top"/>
          </w:tcPr>
          <w:p>
            <w:pPr>
              <w:pStyle w:val="0"/>
              <w:rPr>
                <w:rFonts w:hint="default"/>
              </w:rPr>
            </w:pPr>
            <w:r>
              <w:rPr>
                <w:rFonts w:hint="eastAsia"/>
              </w:rPr>
              <w:t>または同等の性能を満たすもの。</w:t>
            </w:r>
          </w:p>
          <w:p>
            <w:pPr>
              <w:pStyle w:val="0"/>
              <w:rPr>
                <w:rFonts w:hint="default"/>
              </w:rPr>
            </w:pPr>
            <w:r>
              <w:rPr>
                <w:rFonts w:hint="eastAsia"/>
              </w:rPr>
              <w:t>施設管理者より明るさなど特別の変更希望があった場合は協議する。</w:t>
            </w:r>
          </w:p>
          <w:p>
            <w:pPr>
              <w:pStyle w:val="0"/>
              <w:rPr>
                <w:rFonts w:hint="default"/>
              </w:rPr>
            </w:pPr>
            <w:r>
              <w:rPr>
                <w:rFonts w:hint="eastAsia"/>
              </w:rPr>
              <w:t>調光対応とする。</w:t>
            </w:r>
          </w:p>
        </w:tc>
      </w:tr>
    </w:tbl>
    <w:p>
      <w:pPr>
        <w:pStyle w:val="0"/>
        <w:rPr>
          <w:rFonts w:hint="default"/>
        </w:rPr>
      </w:pPr>
    </w:p>
    <w:tbl>
      <w:tblPr>
        <w:tblStyle w:val="22"/>
        <w:tblW w:w="8494" w:type="dxa"/>
        <w:tblInd w:w="0" w:type="dxa"/>
        <w:tblLayout w:type="fixed"/>
        <w:tblLook w:firstRow="1" w:lastRow="0" w:firstColumn="1" w:lastColumn="0" w:noHBand="0" w:noVBand="1" w:val="04A0"/>
      </w:tblPr>
      <w:tblGrid>
        <w:gridCol w:w="1845"/>
        <w:gridCol w:w="6649"/>
      </w:tblGrid>
      <w:tr>
        <w:trPr>
          <w:trHeight w:val="98" w:hRule="atLeast"/>
        </w:trPr>
        <w:tc>
          <w:tcPr>
            <w:tcW w:w="8494" w:type="dxa"/>
            <w:gridSpan w:val="2"/>
            <w:vAlign w:val="top"/>
          </w:tcPr>
          <w:p>
            <w:pPr>
              <w:pStyle w:val="0"/>
              <w:ind w:firstLine="3360" w:firstLineChars="1600"/>
              <w:rPr>
                <w:rFonts w:hint="default"/>
              </w:rPr>
            </w:pPr>
            <w:r>
              <w:rPr>
                <w:rFonts w:hint="eastAsia"/>
              </w:rPr>
              <w:t>E26</w:t>
            </w:r>
            <w:r>
              <w:rPr>
                <w:rFonts w:hint="eastAsia"/>
              </w:rPr>
              <w:t>　電球</w:t>
            </w:r>
          </w:p>
        </w:tc>
      </w:tr>
      <w:tr>
        <w:trPr>
          <w:trHeight w:val="94" w:hRule="atLeast"/>
        </w:trPr>
        <w:tc>
          <w:tcPr>
            <w:tcW w:w="1845" w:type="dxa"/>
            <w:vAlign w:val="top"/>
          </w:tcPr>
          <w:p>
            <w:pPr>
              <w:pStyle w:val="0"/>
              <w:rPr>
                <w:rFonts w:hint="default"/>
              </w:rPr>
            </w:pPr>
            <w:r>
              <w:rPr>
                <w:rFonts w:hint="eastAsia"/>
              </w:rPr>
              <w:t>型式</w:t>
            </w:r>
          </w:p>
        </w:tc>
        <w:tc>
          <w:tcPr>
            <w:tcW w:w="6649" w:type="dxa"/>
            <w:vAlign w:val="top"/>
          </w:tcPr>
          <w:p>
            <w:pPr>
              <w:pStyle w:val="0"/>
              <w:rPr>
                <w:rFonts w:hint="default"/>
              </w:rPr>
            </w:pPr>
            <w:r>
              <w:rPr>
                <w:rFonts w:hint="eastAsia"/>
              </w:rPr>
              <w:t>E26</w:t>
            </w:r>
            <w:r>
              <w:rPr>
                <w:rFonts w:hint="eastAsia"/>
              </w:rPr>
              <w:t>　広配光型　</w:t>
            </w:r>
            <w:r>
              <w:rPr>
                <w:rFonts w:hint="eastAsia"/>
              </w:rPr>
              <w:t>60W</w:t>
            </w:r>
            <w:r>
              <w:rPr>
                <w:rFonts w:hint="eastAsia"/>
              </w:rPr>
              <w:t>相当</w:t>
            </w:r>
          </w:p>
        </w:tc>
      </w:tr>
      <w:tr>
        <w:trPr>
          <w:trHeight w:val="98" w:hRule="atLeast"/>
        </w:trPr>
        <w:tc>
          <w:tcPr>
            <w:tcW w:w="1845" w:type="dxa"/>
            <w:vAlign w:val="top"/>
          </w:tcPr>
          <w:p>
            <w:pPr>
              <w:pStyle w:val="0"/>
              <w:rPr>
                <w:rFonts w:hint="default"/>
              </w:rPr>
            </w:pPr>
            <w:r>
              <w:rPr>
                <w:rFonts w:hint="eastAsia"/>
              </w:rPr>
              <w:t>入力電圧</w:t>
            </w:r>
          </w:p>
        </w:tc>
        <w:tc>
          <w:tcPr>
            <w:tcW w:w="6649" w:type="dxa"/>
            <w:vAlign w:val="top"/>
          </w:tcPr>
          <w:p>
            <w:pPr>
              <w:pStyle w:val="0"/>
              <w:rPr>
                <w:rFonts w:hint="default"/>
              </w:rPr>
            </w:pPr>
            <w:r>
              <w:rPr>
                <w:rFonts w:hint="eastAsia"/>
              </w:rPr>
              <w:t>1</w:t>
            </w:r>
            <w:r>
              <w:rPr>
                <w:rFonts w:hint="default"/>
              </w:rPr>
              <w:t>00V</w:t>
            </w:r>
          </w:p>
        </w:tc>
      </w:tr>
      <w:tr>
        <w:trPr>
          <w:trHeight w:val="98" w:hRule="atLeast"/>
        </w:trPr>
        <w:tc>
          <w:tcPr>
            <w:tcW w:w="1845" w:type="dxa"/>
            <w:vAlign w:val="top"/>
          </w:tcPr>
          <w:p>
            <w:pPr>
              <w:pStyle w:val="0"/>
              <w:rPr>
                <w:rFonts w:hint="default"/>
              </w:rPr>
            </w:pPr>
            <w:r>
              <w:rPr>
                <w:rFonts w:hint="eastAsia"/>
              </w:rPr>
              <w:t>発光効率</w:t>
            </w:r>
          </w:p>
        </w:tc>
        <w:tc>
          <w:tcPr>
            <w:tcW w:w="6649" w:type="dxa"/>
            <w:vAlign w:val="top"/>
          </w:tcPr>
          <w:p>
            <w:pPr>
              <w:pStyle w:val="0"/>
              <w:rPr>
                <w:rFonts w:hint="default"/>
              </w:rPr>
            </w:pPr>
            <w:r>
              <w:rPr>
                <w:rFonts w:hint="eastAsia"/>
              </w:rPr>
              <w:t>110</w:t>
            </w:r>
            <w:r>
              <w:rPr>
                <w:rFonts w:hint="default"/>
              </w:rPr>
              <w:t xml:space="preserve">lm/W </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8" w:hRule="atLeast"/>
        </w:trPr>
        <w:tc>
          <w:tcPr>
            <w:tcW w:w="1845" w:type="dxa"/>
            <w:vAlign w:val="top"/>
          </w:tcPr>
          <w:p>
            <w:pPr>
              <w:pStyle w:val="0"/>
              <w:rPr>
                <w:rFonts w:hint="default"/>
              </w:rPr>
            </w:pPr>
            <w:r>
              <w:rPr>
                <w:rFonts w:hint="eastAsia"/>
              </w:rPr>
              <w:t>消費電力</w:t>
            </w:r>
          </w:p>
        </w:tc>
        <w:tc>
          <w:tcPr>
            <w:tcW w:w="6649" w:type="dxa"/>
            <w:vAlign w:val="top"/>
          </w:tcPr>
          <w:p>
            <w:pPr>
              <w:pStyle w:val="0"/>
              <w:rPr>
                <w:rFonts w:hint="default"/>
              </w:rPr>
            </w:pPr>
            <w:r>
              <w:rPr>
                <w:rFonts w:hint="eastAsia"/>
              </w:rPr>
              <w:t>7</w:t>
            </w:r>
            <w:r>
              <w:rPr>
                <w:rFonts w:hint="default"/>
              </w:rPr>
              <w:t>.3W</w:t>
            </w:r>
            <w:r>
              <w:rPr>
                <w:rFonts w:hint="eastAsia"/>
              </w:rPr>
              <w:t>程度</w:t>
            </w:r>
            <w:r>
              <w:rPr>
                <w:rFonts w:hint="eastAsia"/>
              </w:rPr>
              <w:t xml:space="preserve"> </w:t>
            </w:r>
            <w:r>
              <w:rPr>
                <w:rFonts w:hint="default"/>
              </w:rPr>
              <w:t>(</w:t>
            </w:r>
            <w:r>
              <w:rPr>
                <w:rFonts w:hint="eastAsia"/>
              </w:rPr>
              <w:t>±</w:t>
            </w:r>
            <w:r>
              <w:rPr>
                <w:rFonts w:hint="eastAsia"/>
              </w:rPr>
              <w:t>10</w:t>
            </w:r>
            <w:r>
              <w:rPr>
                <w:rFonts w:hint="eastAsia"/>
              </w:rPr>
              <w:t>％以内</w:t>
            </w:r>
            <w:r>
              <w:rPr>
                <w:rFonts w:hint="eastAsia"/>
              </w:rPr>
              <w:t>)</w:t>
            </w:r>
          </w:p>
        </w:tc>
      </w:tr>
      <w:tr>
        <w:trPr>
          <w:trHeight w:val="94" w:hRule="atLeast"/>
        </w:trPr>
        <w:tc>
          <w:tcPr>
            <w:tcW w:w="1845" w:type="dxa"/>
            <w:vAlign w:val="top"/>
          </w:tcPr>
          <w:p>
            <w:pPr>
              <w:pStyle w:val="0"/>
              <w:rPr>
                <w:rFonts w:hint="default"/>
              </w:rPr>
            </w:pPr>
            <w:r>
              <w:rPr>
                <w:rFonts w:hint="eastAsia"/>
              </w:rPr>
              <w:t>設計寿命</w:t>
            </w:r>
          </w:p>
        </w:tc>
        <w:tc>
          <w:tcPr>
            <w:tcW w:w="6649" w:type="dxa"/>
            <w:vAlign w:val="top"/>
          </w:tcPr>
          <w:p>
            <w:pPr>
              <w:pStyle w:val="0"/>
              <w:rPr>
                <w:rFonts w:hint="default"/>
              </w:rPr>
            </w:pPr>
            <w:r>
              <w:rPr>
                <w:rFonts w:hint="eastAsia"/>
              </w:rPr>
              <w:t>4</w:t>
            </w:r>
            <w:r>
              <w:rPr>
                <w:rFonts w:hint="default"/>
              </w:rPr>
              <w:t>0,000</w:t>
            </w:r>
            <w:r>
              <w:rPr>
                <w:rFonts w:hint="eastAsia"/>
              </w:rPr>
              <w:t>時間以上</w:t>
            </w:r>
          </w:p>
        </w:tc>
      </w:tr>
      <w:tr>
        <w:trPr>
          <w:trHeight w:val="98" w:hRule="atLeast"/>
        </w:trPr>
        <w:tc>
          <w:tcPr>
            <w:tcW w:w="1845" w:type="dxa"/>
            <w:vAlign w:val="top"/>
          </w:tcPr>
          <w:p>
            <w:pPr>
              <w:pStyle w:val="0"/>
              <w:rPr>
                <w:rFonts w:hint="default"/>
              </w:rPr>
            </w:pPr>
            <w:r>
              <w:rPr>
                <w:rFonts w:hint="eastAsia"/>
              </w:rPr>
              <w:t>全光束</w:t>
            </w:r>
          </w:p>
        </w:tc>
        <w:tc>
          <w:tcPr>
            <w:tcW w:w="6649" w:type="dxa"/>
            <w:vAlign w:val="top"/>
          </w:tcPr>
          <w:p>
            <w:pPr>
              <w:pStyle w:val="0"/>
              <w:rPr>
                <w:rFonts w:hint="default"/>
              </w:rPr>
            </w:pPr>
            <w:r>
              <w:rPr>
                <w:rFonts w:hint="eastAsia"/>
              </w:rPr>
              <w:t>810</w:t>
            </w:r>
            <w:r>
              <w:rPr>
                <w:rFonts w:hint="default"/>
              </w:rPr>
              <w:t>lm</w:t>
            </w:r>
            <w:r>
              <w:rPr>
                <w:rFonts w:hint="eastAsia"/>
              </w:rPr>
              <w:t>（±</w:t>
            </w:r>
            <w:r>
              <w:rPr>
                <w:rFonts w:hint="eastAsia"/>
              </w:rPr>
              <w:t>5</w:t>
            </w:r>
            <w:r>
              <w:rPr>
                <w:rFonts w:hint="eastAsia"/>
              </w:rPr>
              <w:t>％）以上</w:t>
            </w:r>
          </w:p>
        </w:tc>
      </w:tr>
      <w:tr>
        <w:trPr>
          <w:trHeight w:val="98" w:hRule="atLeast"/>
        </w:trPr>
        <w:tc>
          <w:tcPr>
            <w:tcW w:w="1845" w:type="dxa"/>
            <w:vAlign w:val="top"/>
          </w:tcPr>
          <w:p>
            <w:pPr>
              <w:pStyle w:val="0"/>
              <w:rPr>
                <w:rFonts w:hint="default"/>
              </w:rPr>
            </w:pPr>
            <w:r>
              <w:rPr>
                <w:rFonts w:hint="eastAsia"/>
              </w:rPr>
              <w:t>色温度</w:t>
            </w:r>
          </w:p>
        </w:tc>
        <w:tc>
          <w:tcPr>
            <w:tcW w:w="6649" w:type="dxa"/>
            <w:vAlign w:val="top"/>
          </w:tcPr>
          <w:p>
            <w:pPr>
              <w:pStyle w:val="0"/>
              <w:rPr>
                <w:rFonts w:hint="default"/>
                <w:b w:val="1"/>
              </w:rPr>
            </w:pPr>
            <w:r>
              <w:rPr>
                <w:rFonts w:hint="eastAsia"/>
              </w:rPr>
              <w:t>5000K</w:t>
            </w:r>
          </w:p>
        </w:tc>
      </w:tr>
      <w:tr>
        <w:trPr>
          <w:trHeight w:val="19" w:hRule="atLeast"/>
        </w:trPr>
        <w:tc>
          <w:tcPr>
            <w:tcW w:w="1845" w:type="dxa"/>
            <w:vAlign w:val="top"/>
          </w:tcPr>
          <w:p>
            <w:pPr>
              <w:pStyle w:val="0"/>
              <w:rPr>
                <w:rFonts w:hint="default"/>
              </w:rPr>
            </w:pPr>
            <w:r>
              <w:rPr>
                <w:rFonts w:hint="eastAsia"/>
              </w:rPr>
              <w:t>配光角</w:t>
            </w:r>
          </w:p>
        </w:tc>
        <w:tc>
          <w:tcPr>
            <w:tcW w:w="6649" w:type="dxa"/>
            <w:vAlign w:val="top"/>
          </w:tcPr>
          <w:p>
            <w:pPr>
              <w:pStyle w:val="0"/>
              <w:rPr>
                <w:rFonts w:hint="default"/>
              </w:rPr>
            </w:pPr>
            <w:r>
              <w:rPr>
                <w:rFonts w:hint="eastAsia"/>
              </w:rPr>
              <w:t>220</w:t>
            </w:r>
            <w:r>
              <w:rPr>
                <w:rFonts w:hint="eastAsia"/>
              </w:rPr>
              <w:t>°程度</w:t>
            </w:r>
          </w:p>
        </w:tc>
      </w:tr>
      <w:tr>
        <w:trPr>
          <w:trHeight w:val="19" w:hRule="atLeast"/>
        </w:trPr>
        <w:tc>
          <w:tcPr>
            <w:tcW w:w="1845" w:type="dxa"/>
            <w:vAlign w:val="top"/>
          </w:tcPr>
          <w:p>
            <w:pPr>
              <w:pStyle w:val="0"/>
              <w:rPr>
                <w:rFonts w:hint="default"/>
              </w:rPr>
            </w:pPr>
            <w:r>
              <w:rPr>
                <w:rFonts w:hint="eastAsia"/>
              </w:rPr>
              <w:t>演色性</w:t>
            </w:r>
          </w:p>
        </w:tc>
        <w:tc>
          <w:tcPr>
            <w:tcW w:w="6649" w:type="dxa"/>
            <w:vAlign w:val="top"/>
          </w:tcPr>
          <w:p>
            <w:pPr>
              <w:pStyle w:val="0"/>
              <w:rPr>
                <w:rFonts w:hint="default"/>
              </w:rPr>
            </w:pPr>
            <w:r>
              <w:rPr>
                <w:rFonts w:hint="eastAsia"/>
              </w:rPr>
              <w:t>R</w:t>
            </w:r>
            <w:r>
              <w:rPr>
                <w:rFonts w:hint="default"/>
              </w:rPr>
              <w:t>a83</w:t>
            </w:r>
            <w:r>
              <w:rPr>
                <w:rFonts w:hint="eastAsia"/>
              </w:rPr>
              <w:t>以上</w:t>
            </w:r>
          </w:p>
          <w:p>
            <w:pPr>
              <w:pStyle w:val="0"/>
              <w:rPr>
                <w:rFonts w:hint="default"/>
              </w:rPr>
            </w:pPr>
            <w:r>
              <w:rPr>
                <w:rFonts w:hint="eastAsia"/>
              </w:rPr>
              <w:t>※日本工業規格</w:t>
            </w:r>
            <w:r>
              <w:rPr>
                <w:rFonts w:hint="eastAsia"/>
              </w:rPr>
              <w:t>J</w:t>
            </w:r>
            <w:r>
              <w:rPr>
                <w:rFonts w:hint="default"/>
              </w:rPr>
              <w:t>IS Z9110 (</w:t>
            </w:r>
            <w:r>
              <w:rPr>
                <w:rFonts w:hint="eastAsia"/>
              </w:rPr>
              <w:t>照明基準総則</w:t>
            </w:r>
            <w:r>
              <w:rPr>
                <w:rFonts w:hint="eastAsia"/>
              </w:rPr>
              <w:t>)</w:t>
            </w:r>
            <w:r>
              <w:rPr>
                <w:rFonts w:hint="eastAsia"/>
              </w:rPr>
              <w:t>　に適合すること</w:t>
            </w:r>
          </w:p>
        </w:tc>
      </w:tr>
      <w:tr>
        <w:trPr>
          <w:trHeight w:val="94" w:hRule="atLeast"/>
        </w:trPr>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使用環境</w:t>
            </w:r>
          </w:p>
        </w:tc>
        <w:tc>
          <w:tcPr>
            <w:tcW w:w="66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5</w:t>
            </w:r>
            <w:r>
              <w:rPr>
                <w:rFonts w:hint="eastAsia"/>
              </w:rPr>
              <w:t>℃～</w:t>
            </w:r>
            <w:r>
              <w:rPr>
                <w:rFonts w:hint="eastAsia"/>
              </w:rPr>
              <w:t>40</w:t>
            </w:r>
            <w:r>
              <w:rPr>
                <w:rFonts w:hint="eastAsia"/>
              </w:rPr>
              <w:t>℃の室温の範囲内で正常に動作すること。</w:t>
            </w:r>
          </w:p>
        </w:tc>
      </w:tr>
      <w:tr>
        <w:trPr>
          <w:trHeight w:val="1160" w:hRule="atLeast"/>
        </w:trPr>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備考</w:t>
            </w:r>
            <w:bookmarkStart w:id="4" w:name="_GoBack"/>
            <w:bookmarkEnd w:id="4"/>
          </w:p>
        </w:tc>
        <w:tc>
          <w:tcPr>
            <w:tcW w:w="66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または同等の性能を満たすもの。</w:t>
            </w:r>
          </w:p>
          <w:p>
            <w:pPr>
              <w:pStyle w:val="0"/>
              <w:rPr>
                <w:rFonts w:hint="default"/>
              </w:rPr>
            </w:pPr>
            <w:r>
              <w:rPr>
                <w:rFonts w:hint="eastAsia"/>
              </w:rPr>
              <w:t>施設管理者より明るさなど特別の変更希望があった場合は協議する。</w:t>
            </w:r>
          </w:p>
        </w:tc>
      </w:tr>
    </w:tbl>
    <w:p>
      <w:pPr>
        <w:pStyle w:val="0"/>
        <w:rPr>
          <w:rFonts w:hint="default"/>
        </w:rPr>
      </w:pPr>
      <w:r>
        <w:rPr>
          <w:rFonts w:hint="eastAsia"/>
        </w:rPr>
        <w:t>尚、上記に記載のないもの、施設環境により特殊な仕様が必要と思われるものについては</w:t>
      </w:r>
    </w:p>
    <w:p>
      <w:pPr>
        <w:pStyle w:val="0"/>
        <w:rPr>
          <w:rFonts w:hint="default"/>
        </w:rPr>
      </w:pPr>
      <w:r>
        <w:rPr>
          <w:rFonts w:hint="eastAsia"/>
        </w:rPr>
        <w:t>別途協議するものとする。</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2CEE7C8"/>
    <w:lvl w:ilvl="0" w:tplc="68D65E86">
      <w:numFmt w:val="bullet"/>
      <w:lvlText w:val="○"/>
      <w:lvlJc w:val="left"/>
      <w:pPr>
        <w:ind w:left="360" w:hanging="36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Plain Text"/>
    <w:basedOn w:val="0"/>
    <w:next w:val="18"/>
    <w:link w:val="19"/>
    <w:uiPriority w:val="0"/>
    <w:pPr>
      <w:jc w:val="left"/>
    </w:pPr>
    <w:rPr>
      <w:rFonts w:ascii="游ゴシック" w:hAnsi="游ゴシック" w:eastAsia="游ゴシック"/>
      <w:sz w:val="22"/>
    </w:rPr>
  </w:style>
  <w:style w:type="character" w:styleId="19" w:customStyle="1">
    <w:name w:val="書式なし (文字)"/>
    <w:basedOn w:val="10"/>
    <w:next w:val="19"/>
    <w:link w:val="18"/>
    <w:uiPriority w:val="0"/>
    <w:rPr>
      <w:rFonts w:ascii="游ゴシック" w:hAnsi="游ゴシック" w:eastAsia="游ゴシック"/>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5</Pages>
  <Words>232</Words>
  <Characters>2898</Characters>
  <Application>JUST Note</Application>
  <Lines>303</Lines>
  <Paragraphs>285</Paragraphs>
  <CharactersWithSpaces>2971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akarimiraiNT003</dc:creator>
  <cp:lastModifiedBy>田中　敦司</cp:lastModifiedBy>
  <cp:lastPrinted>2024-02-13T05:25:00Z</cp:lastPrinted>
  <dcterms:created xsi:type="dcterms:W3CDTF">2025-10-30T07:43:00Z</dcterms:created>
  <dcterms:modified xsi:type="dcterms:W3CDTF">2026-03-09T01:24:26Z</dcterms:modified>
  <cp:revision>5</cp:revision>
</cp:coreProperties>
</file>