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ゴシック" w:hAnsi="ＭＳ ゴシック" w:eastAsia="ＭＳ ゴシック"/>
          <w:color w:val="000000"/>
          <w:sz w:val="28"/>
        </w:rPr>
      </w:pPr>
      <w:r>
        <w:rPr>
          <w:rFonts w:hint="eastAsia" w:ascii="ＭＳ ゴシック" w:hAnsi="ＭＳ ゴシック" w:eastAsia="ＭＳ ゴシック"/>
          <w:color w:val="000000"/>
          <w:sz w:val="28"/>
        </w:rPr>
        <w:t>（別紙３）</w:t>
      </w:r>
    </w:p>
    <w:p>
      <w:pPr>
        <w:pStyle w:val="0"/>
        <w:jc w:val="center"/>
        <w:rPr>
          <w:rFonts w:hint="eastAsia" w:ascii="ＭＳ ゴシック" w:hAnsi="ＭＳ ゴシック" w:eastAsia="ＭＳ ゴシック"/>
          <w:color w:val="000000"/>
          <w:sz w:val="28"/>
        </w:rPr>
      </w:pPr>
      <w:r>
        <w:rPr>
          <w:rFonts w:hint="eastAsia" w:ascii="ＭＳ ゴシック" w:hAnsi="ＭＳ ゴシック" w:eastAsia="ＭＳ ゴシック"/>
          <w:color w:val="000000"/>
          <w:sz w:val="28"/>
        </w:rPr>
        <w:t>サウンディングシート</w:t>
      </w:r>
    </w:p>
    <w:p>
      <w:pPr>
        <w:pStyle w:val="0"/>
        <w:jc w:val="center"/>
        <w:rPr>
          <w:rFonts w:hint="eastAsia" w:ascii="ＭＳ ゴシック" w:hAnsi="ＭＳ ゴシック" w:eastAsia="ＭＳ ゴシック"/>
          <w:color w:val="000000"/>
          <w:sz w:val="28"/>
        </w:rPr>
      </w:pPr>
    </w:p>
    <w:p>
      <w:pPr>
        <w:pStyle w:val="0"/>
        <w:jc w:val="center"/>
        <w:rPr>
          <w:rFonts w:hint="eastAsia" w:ascii="ＭＳ ゴシック" w:hAnsi="ＭＳ ゴシック" w:eastAsia="ＭＳ ゴシック"/>
          <w:color w:val="000000"/>
          <w:sz w:val="28"/>
        </w:rPr>
      </w:pPr>
    </w:p>
    <w:p>
      <w:pPr>
        <w:pStyle w:val="0"/>
        <w:ind w:left="0" w:leftChars="0" w:firstLine="280" w:firstLineChars="100"/>
        <w:rPr>
          <w:rFonts w:hint="eastAsia" w:ascii="ＭＳ ゴシック" w:hAnsi="ＭＳ ゴシック" w:eastAsia="ＭＳ ゴシック"/>
          <w:color w:val="000000"/>
          <w:sz w:val="28"/>
        </w:rPr>
      </w:pPr>
      <w:r>
        <w:rPr>
          <w:rFonts w:hint="eastAsia" w:ascii="ＭＳ ゴシック" w:hAnsi="ＭＳ ゴシック" w:eastAsia="ＭＳ ゴシック"/>
          <w:color w:val="000000"/>
          <w:sz w:val="28"/>
        </w:rPr>
        <w:t>＜</w:t>
      </w:r>
      <w:r>
        <w:rPr>
          <w:rFonts w:hint="eastAsia" w:ascii="ＭＳ ゴシック" w:hAnsi="ＭＳ ゴシック" w:eastAsia="ＭＳ ゴシック"/>
          <w:color w:val="000000"/>
          <w:sz w:val="28"/>
        </w:rPr>
        <w:t xml:space="preserve"> </w:t>
      </w:r>
      <w:r>
        <w:rPr>
          <w:rFonts w:hint="eastAsia" w:ascii="ＭＳ ゴシック" w:hAnsi="ＭＳ ゴシック" w:eastAsia="ＭＳ ゴシック"/>
          <w:color w:val="000000"/>
          <w:sz w:val="28"/>
        </w:rPr>
        <w:t>ふきだし再開発を核とした</w:t>
      </w:r>
    </w:p>
    <w:p>
      <w:pPr>
        <w:pStyle w:val="0"/>
        <w:ind w:left="0" w:leftChars="0" w:firstLine="560" w:firstLineChars="200"/>
        <w:rPr>
          <w:rFonts w:hint="eastAsia" w:ascii="ＭＳ ゴシック" w:hAnsi="ＭＳ ゴシック" w:eastAsia="ＭＳ ゴシック"/>
          <w:color w:val="000000"/>
          <w:sz w:val="28"/>
        </w:rPr>
      </w:pPr>
      <w:r>
        <w:rPr>
          <w:rFonts w:hint="eastAsia" w:ascii="ＭＳ ゴシック" w:hAnsi="ＭＳ ゴシック" w:eastAsia="ＭＳ ゴシック"/>
          <w:color w:val="000000"/>
          <w:sz w:val="28"/>
        </w:rPr>
        <w:t>地域活性化整備事業</w:t>
      </w:r>
      <w:bookmarkStart w:id="0" w:name="_GoBack"/>
      <w:bookmarkEnd w:id="0"/>
      <w:r>
        <w:rPr>
          <w:rFonts w:hint="eastAsia" w:ascii="ＭＳ ゴシック" w:hAnsi="ＭＳ ゴシック" w:eastAsia="ＭＳ ゴシック"/>
          <w:color w:val="000000"/>
          <w:sz w:val="28"/>
        </w:rPr>
        <w:t>に係るマーケットサウンディング調査</w:t>
      </w:r>
      <w:r>
        <w:rPr>
          <w:rFonts w:hint="eastAsia" w:ascii="ＭＳ ゴシック" w:hAnsi="ＭＳ ゴシック" w:eastAsia="ＭＳ ゴシック"/>
          <w:color w:val="000000"/>
          <w:sz w:val="28"/>
        </w:rPr>
        <w:t xml:space="preserve"> </w:t>
      </w:r>
      <w:r>
        <w:rPr>
          <w:rFonts w:hint="eastAsia" w:ascii="ＭＳ ゴシック" w:hAnsi="ＭＳ ゴシック" w:eastAsia="ＭＳ ゴシック"/>
          <w:color w:val="000000"/>
          <w:sz w:val="28"/>
        </w:rPr>
        <w:t>＞</w:t>
      </w:r>
    </w:p>
    <w:p>
      <w:pPr>
        <w:pStyle w:val="0"/>
        <w:jc w:val="center"/>
        <w:rPr>
          <w:rFonts w:hint="eastAsia" w:ascii="ＭＳ ゴシック" w:hAnsi="ＭＳ ゴシック" w:eastAsia="ＭＳ ゴシック"/>
          <w:color w:val="000000"/>
          <w:sz w:val="28"/>
        </w:rPr>
      </w:pPr>
    </w:p>
    <w:p>
      <w:pPr>
        <w:pStyle w:val="0"/>
        <w:rPr>
          <w:rFonts w:hint="eastAsia" w:ascii="ＭＳ ゴシック" w:hAnsi="ＭＳ ゴシック" w:eastAsia="ＭＳ ゴシック"/>
          <w:color w:val="000000"/>
          <w:sz w:val="22"/>
        </w:rPr>
      </w:pPr>
      <w:r>
        <w:rPr>
          <w:rFonts w:hint="eastAsia" w:ascii="ＭＳ ゴシック" w:hAnsi="ＭＳ ゴシック" w:eastAsia="ＭＳ ゴシック"/>
          <w:color w:val="000000"/>
          <w:sz w:val="22"/>
        </w:rPr>
        <w:t>　</w:t>
      </w: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ind w:firstLine="220" w:firstLineChars="100"/>
        <w:rPr>
          <w:rFonts w:hint="eastAsia" w:ascii="ＭＳ ゴシック" w:hAnsi="ＭＳ ゴシック" w:eastAsia="ＭＳ ゴシック"/>
          <w:color w:val="000000"/>
          <w:sz w:val="22"/>
        </w:rPr>
      </w:pPr>
      <w:r>
        <w:rPr>
          <w:rFonts w:hint="eastAsia" w:ascii="ＭＳ ゴシック" w:hAnsi="ＭＳ ゴシック" w:eastAsia="ＭＳ ゴシック"/>
          <w:color w:val="000000"/>
          <w:sz w:val="22"/>
        </w:rPr>
        <w:t>本用紙に必要事項を記載し、提案様式の項目に</w:t>
      </w:r>
      <w:r>
        <w:rPr>
          <w:rFonts w:hint="eastAsia" w:ascii="ＭＳ ゴシック" w:hAnsi="ＭＳ ゴシック" w:eastAsia="ＭＳ ゴシック"/>
          <w:b w:val="1"/>
          <w:color w:val="000000"/>
          <w:sz w:val="22"/>
          <w:u w:val="single" w:color="auto"/>
        </w:rPr>
        <w:t>可能な範囲</w:t>
      </w:r>
      <w:r>
        <w:rPr>
          <w:rFonts w:hint="eastAsia" w:ascii="ＭＳ ゴシック" w:hAnsi="ＭＳ ゴシック" w:eastAsia="ＭＳ ゴシック"/>
          <w:color w:val="000000"/>
          <w:sz w:val="22"/>
        </w:rPr>
        <w:t>でご回答ください。</w:t>
      </w:r>
    </w:p>
    <w:p>
      <w:pPr>
        <w:pStyle w:val="0"/>
        <w:rPr>
          <w:rFonts w:hint="eastAsia" w:ascii="ＭＳ ゴシック" w:hAnsi="ＭＳ ゴシック" w:eastAsia="ＭＳ ゴシック"/>
          <w:color w:val="000000"/>
          <w:sz w:val="22"/>
        </w:rPr>
      </w:pPr>
      <w:r>
        <w:rPr>
          <w:rFonts w:hint="eastAsia" w:ascii="ＭＳ ゴシック" w:hAnsi="ＭＳ ゴシック" w:eastAsia="ＭＳ ゴシック"/>
          <w:color w:val="000000"/>
          <w:sz w:val="22"/>
        </w:rPr>
        <w:t>　なお、記載欄が足りない場合、適宜行を追加することや、任意様式による別紙回答でも差し支えありません。</w:t>
      </w:r>
    </w:p>
    <w:p>
      <w:pPr>
        <w:pStyle w:val="0"/>
        <w:rPr>
          <w:rFonts w:hint="eastAsia" w:ascii="ＭＳ ゴシック" w:hAnsi="ＭＳ ゴシック" w:eastAsia="ＭＳ ゴシック"/>
          <w:color w:val="000000"/>
          <w:sz w:val="24"/>
        </w:rPr>
      </w:pPr>
    </w:p>
    <w:tbl>
      <w:tblPr>
        <w:tblStyle w:val="11"/>
        <w:tblW w:w="88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01"/>
        <w:gridCol w:w="1559"/>
        <w:gridCol w:w="5254"/>
      </w:tblGrid>
      <w:tr>
        <w:trPr>
          <w:trHeight w:val="507" w:hRule="atLeast"/>
        </w:trPr>
        <w:tc>
          <w:tcPr>
            <w:tcW w:w="2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法人名</w:t>
            </w:r>
          </w:p>
        </w:tc>
        <w:tc>
          <w:tcPr>
            <w:tcW w:w="68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000000"/>
                <w:kern w:val="2"/>
                <w:sz w:val="22"/>
              </w:rPr>
            </w:pPr>
          </w:p>
        </w:tc>
      </w:tr>
      <w:tr>
        <w:trPr>
          <w:trHeight w:val="827" w:hRule="atLeast"/>
        </w:trPr>
        <w:tc>
          <w:tcPr>
            <w:tcW w:w="2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グループの場合の</w:t>
            </w:r>
          </w:p>
          <w:p>
            <w:pPr>
              <w:pStyle w:val="0"/>
              <w:widowControl w:val="0"/>
              <w:jc w:val="center"/>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構成法人名</w:t>
            </w:r>
          </w:p>
        </w:tc>
        <w:tc>
          <w:tcPr>
            <w:tcW w:w="68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000000"/>
                <w:kern w:val="2"/>
                <w:sz w:val="22"/>
              </w:rPr>
            </w:pPr>
          </w:p>
        </w:tc>
      </w:tr>
      <w:tr>
        <w:trPr>
          <w:trHeight w:val="538" w:hRule="atLeast"/>
        </w:trPr>
        <w:tc>
          <w:tcPr>
            <w:tcW w:w="20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対話の担当者</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氏名</w:t>
            </w:r>
          </w:p>
        </w:tc>
        <w:tc>
          <w:tcPr>
            <w:tcW w:w="52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183" w:leftChars="87"/>
              <w:jc w:val="both"/>
              <w:rPr>
                <w:rFonts w:hint="eastAsia" w:ascii="ＭＳ ゴシック" w:hAnsi="ＭＳ ゴシック" w:eastAsia="ＭＳ ゴシック"/>
                <w:color w:val="000000"/>
                <w:kern w:val="2"/>
                <w:sz w:val="22"/>
              </w:rPr>
            </w:pPr>
          </w:p>
        </w:tc>
      </w:tr>
      <w:tr>
        <w:trPr>
          <w:trHeight w:val="334" w:hRule="atLeast"/>
        </w:trPr>
        <w:tc>
          <w:tcPr>
            <w:tcW w:w="20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HGPｺﾞｼｯｸM" w:hAnsi="HGPｺﾞｼｯｸM" w:eastAsia="HGPｺﾞｼｯｸM"/>
                <w:color w:val="000000"/>
                <w:kern w:val="2"/>
                <w:sz w:val="2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所属法人名・部署</w:t>
            </w:r>
          </w:p>
        </w:tc>
        <w:tc>
          <w:tcPr>
            <w:tcW w:w="52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183" w:leftChars="87"/>
              <w:jc w:val="both"/>
              <w:rPr>
                <w:rFonts w:hint="eastAsia" w:ascii="ＭＳ ゴシック" w:hAnsi="ＭＳ ゴシック" w:eastAsia="ＭＳ ゴシック"/>
                <w:color w:val="000000"/>
                <w:kern w:val="2"/>
                <w:sz w:val="22"/>
              </w:rPr>
            </w:pPr>
          </w:p>
        </w:tc>
      </w:tr>
      <w:tr>
        <w:trPr>
          <w:trHeight w:val="503" w:hRule="atLeast"/>
        </w:trPr>
        <w:tc>
          <w:tcPr>
            <w:tcW w:w="20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HGPｺﾞｼｯｸM" w:hAnsi="HGPｺﾞｼｯｸM" w:eastAsia="HGPｺﾞｼｯｸM"/>
                <w:color w:val="000000"/>
                <w:kern w:val="2"/>
                <w:sz w:val="22"/>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メール</w:t>
            </w:r>
          </w:p>
        </w:tc>
        <w:tc>
          <w:tcPr>
            <w:tcW w:w="52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183" w:leftChars="87"/>
              <w:jc w:val="both"/>
              <w:rPr>
                <w:rFonts w:hint="eastAsia" w:ascii="ＭＳ ゴシック" w:hAnsi="ＭＳ ゴシック" w:eastAsia="ＭＳ ゴシック"/>
                <w:color w:val="000000"/>
                <w:kern w:val="2"/>
                <w:sz w:val="22"/>
              </w:rPr>
            </w:pPr>
          </w:p>
        </w:tc>
      </w:tr>
      <w:tr>
        <w:trPr>
          <w:trHeight w:val="520" w:hRule="atLeast"/>
        </w:trPr>
        <w:tc>
          <w:tcPr>
            <w:tcW w:w="20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電話番号</w:t>
            </w:r>
          </w:p>
        </w:tc>
        <w:tc>
          <w:tcPr>
            <w:tcW w:w="52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183" w:leftChars="87"/>
              <w:jc w:val="both"/>
              <w:rPr>
                <w:rFonts w:hint="eastAsia" w:ascii="ＭＳ ゴシック" w:hAnsi="ＭＳ ゴシック" w:eastAsia="ＭＳ ゴシック"/>
                <w:color w:val="000000"/>
                <w:kern w:val="2"/>
                <w:sz w:val="22"/>
              </w:rPr>
            </w:pPr>
          </w:p>
        </w:tc>
      </w:tr>
    </w:tbl>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r>
        <w:rPr>
          <w:rFonts w:hint="eastAsia" w:ascii="ＭＳ ゴシック" w:hAnsi="ＭＳ ゴシック" w:eastAsia="ＭＳ ゴシック"/>
          <w:color w:val="000000"/>
          <w:sz w:val="22"/>
        </w:rPr>
        <w:t>※</w:t>
      </w:r>
      <w:r>
        <w:rPr>
          <w:rFonts w:hint="eastAsia" w:ascii="ＭＳ ゴシック" w:hAnsi="ＭＳ ゴシック" w:eastAsia="ＭＳ ゴシック"/>
          <w:color w:val="000000"/>
        </w:rPr>
        <w:t>対話実施日の３日前（土・日を除く）までにご提出ください。</w:t>
      </w:r>
    </w:p>
    <w:p>
      <w:pPr>
        <w:pStyle w:val="0"/>
        <w:jc w:val="right"/>
        <w:rPr>
          <w:rFonts w:hint="eastAsia" w:ascii="ＭＳ ゴシック" w:hAnsi="ＭＳ ゴシック" w:eastAsia="ＭＳ ゴシック"/>
          <w:color w:val="000000"/>
          <w:sz w:val="22"/>
        </w:rPr>
      </w:pPr>
      <w:r>
        <w:rPr>
          <w:rFonts w:hint="eastAsia" w:ascii="ＭＳ ゴシック" w:hAnsi="ＭＳ ゴシック" w:eastAsia="ＭＳ ゴシック"/>
          <w:color w:val="000000"/>
          <w:sz w:val="22"/>
        </w:rPr>
        <w:br w:type="page"/>
      </w:r>
      <w:r>
        <w:rPr>
          <w:rFonts w:hint="eastAsia" w:ascii="ＭＳ ゴシック" w:hAnsi="ＭＳ ゴシック" w:eastAsia="ＭＳ ゴシック"/>
          <w:color w:val="000000"/>
          <w:sz w:val="22"/>
        </w:rPr>
        <w:t>■提案様式　　　　　　　　　　　　</w:t>
      </w:r>
    </w:p>
    <w:tbl>
      <w:tblPr>
        <w:tblStyle w:val="11"/>
        <w:tblW w:w="89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920"/>
      </w:tblGrid>
      <w:tr>
        <w:trPr>
          <w:trHeight w:val="412" w:hRule="atLeast"/>
        </w:trPr>
        <w:tc>
          <w:tcPr>
            <w:tcW w:w="8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6"/>
              <w:jc w:val="both"/>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問１．事業の方向性について</w:t>
            </w:r>
          </w:p>
        </w:tc>
      </w:tr>
      <w:tr>
        <w:trPr>
          <w:trHeight w:val="499" w:hRule="atLeast"/>
        </w:trPr>
        <w:tc>
          <w:tcPr>
            <w:tcW w:w="89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（１）ふきだし再開発を核とした地域活性化整備事業（以下「本事業」。）の目指すべき方向性に対し、貴社としての評価・意見をお聞かせください。</w:t>
            </w:r>
          </w:p>
        </w:tc>
      </w:tr>
      <w:tr>
        <w:trPr>
          <w:trHeight w:val="1051" w:hRule="atLeast"/>
        </w:trPr>
        <w:tc>
          <w:tcPr>
            <w:tcW w:w="89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rPr>
            </w:pPr>
          </w:p>
        </w:tc>
      </w:tr>
      <w:tr>
        <w:trPr>
          <w:trHeight w:val="412" w:hRule="atLeast"/>
        </w:trPr>
        <w:tc>
          <w:tcPr>
            <w:tcW w:w="8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6"/>
              <w:jc w:val="both"/>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問２．民間ノウハウ・知見の活用</w:t>
            </w:r>
          </w:p>
        </w:tc>
      </w:tr>
      <w:tr>
        <w:trPr>
          <w:trHeight w:val="75" w:hRule="atLeast"/>
        </w:trPr>
        <w:tc>
          <w:tcPr>
            <w:tcW w:w="89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（１）貴社が有する強みや知見を本事業にどのように活用できるとお考えですか。</w:t>
            </w:r>
          </w:p>
        </w:tc>
      </w:tr>
      <w:tr>
        <w:trPr>
          <w:trHeight w:val="1051" w:hRule="atLeast"/>
        </w:trPr>
        <w:tc>
          <w:tcPr>
            <w:tcW w:w="89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rPr>
            </w:pPr>
          </w:p>
        </w:tc>
      </w:tr>
      <w:tr>
        <w:trPr>
          <w:trHeight w:val="35" w:hRule="atLeast"/>
        </w:trPr>
        <w:tc>
          <w:tcPr>
            <w:tcW w:w="89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rPr>
            </w:pPr>
            <w:r>
              <w:rPr>
                <w:rFonts w:hint="eastAsia" w:ascii="ＭＳ ゴシック" w:hAnsi="ＭＳ ゴシック" w:eastAsia="ＭＳ ゴシック"/>
                <w:kern w:val="0"/>
                <w:sz w:val="22"/>
              </w:rPr>
              <w:t>（２）本事業に対する貴社の優位性・劣位性についてご認識をお聞かせください。</w:t>
            </w:r>
          </w:p>
        </w:tc>
      </w:tr>
      <w:tr>
        <w:trPr>
          <w:trHeight w:val="1010" w:hRule="atLeast"/>
        </w:trPr>
        <w:tc>
          <w:tcPr>
            <w:tcW w:w="89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rPr>
            </w:pPr>
          </w:p>
        </w:tc>
      </w:tr>
      <w:tr>
        <w:trPr>
          <w:trHeight w:val="412" w:hRule="atLeast"/>
        </w:trPr>
        <w:tc>
          <w:tcPr>
            <w:tcW w:w="8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6"/>
              <w:jc w:val="both"/>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問３．事業参画の範囲</w:t>
            </w:r>
          </w:p>
        </w:tc>
      </w:tr>
      <w:tr>
        <w:trPr>
          <w:trHeight w:val="742" w:hRule="atLeast"/>
        </w:trPr>
        <w:tc>
          <w:tcPr>
            <w:tcW w:w="89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（１）本事業への参画意向は、以下のどの形態を想定されていますか。</w:t>
            </w:r>
          </w:p>
          <w:p>
            <w:pPr>
              <w:pStyle w:val="15"/>
              <w:widowControl w:val="0"/>
              <w:autoSpaceDE w:val="0"/>
              <w:autoSpaceDN w:val="0"/>
              <w:spacing w:line="260" w:lineRule="exact"/>
              <w:ind w:left="0" w:leftChars="0" w:right="0" w:rightChars="0" w:firstLine="220" w:firstLineChars="10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①　</w:t>
            </w:r>
            <w:sdt>
              <w:sdtPr>
                <w:rPr>
                  <w:rFonts w:hint="eastAsia" w:ascii="ＭＳ ゴシック" w:hAnsi="ＭＳ ゴシック" w:eastAsia="ＭＳ ゴシック"/>
                  <w:kern w:val="0"/>
                  <w:sz w:val="22"/>
                </w:rPr>
                <w:alias w:val=""/>
                <w:tag w:val=""/>
                <w:lock w:val="unlocked"/>
                <w14:checkbox>
                  <w14:checkedState w14:font="ＭＳ ゴシック" w14:val="2612"/>
                  <w14:uncheckedState w14:font="ＭＳ ゴシック" w14:val="2610"/>
                </w14:checkbox>
              </w:sdtPr>
              <w:sdtEndPr>
                <w:rPr>
                  <w:rFonts w:hint="eastAsia" w:ascii="ＭＳ ゴシック" w:hAnsi="ＭＳ ゴシック" w:eastAsia="ＭＳ ゴシック"/>
                  <w:kern w:val="0"/>
                  <w:sz w:val="22"/>
                </w:rPr>
              </w:sdtEndPr>
              <w:sdtContent>
                <w:r>
                  <w:rPr>
                    <w:rFonts w:hint="eastAsia" w:ascii="ＭＳ ゴシック" w:hAnsi="ＭＳ ゴシック" w:eastAsia="ＭＳ ゴシック"/>
                    <w:kern w:val="0"/>
                    <w:sz w:val="22"/>
                  </w:rPr>
                  <w:t>☐</w:t>
                </w:r>
              </w:sdtContent>
            </w:sdt>
            <w:r>
              <w:rPr>
                <w:rFonts w:hint="eastAsia" w:ascii="ＭＳ ゴシック" w:hAnsi="ＭＳ ゴシック" w:eastAsia="ＭＳ ゴシック"/>
                <w:kern w:val="0"/>
                <w:sz w:val="22"/>
              </w:rPr>
              <w:t>　全体事業の運営</w:t>
            </w:r>
          </w:p>
          <w:p>
            <w:pPr>
              <w:pStyle w:val="15"/>
              <w:widowControl w:val="0"/>
              <w:autoSpaceDE w:val="0"/>
              <w:autoSpaceDN w:val="0"/>
              <w:spacing w:line="260" w:lineRule="exact"/>
              <w:ind w:left="0" w:leftChars="0" w:right="0" w:rightChars="0" w:firstLine="220" w:firstLineChars="10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②　</w:t>
            </w:r>
            <w:sdt>
              <w:sdtPr>
                <w:rPr>
                  <w:rFonts w:hint="eastAsia" w:ascii="ＭＳ ゴシック" w:hAnsi="ＭＳ ゴシック" w:eastAsia="ＭＳ ゴシック"/>
                  <w:kern w:val="0"/>
                  <w:sz w:val="22"/>
                </w:rPr>
                <w:alias w:val=""/>
                <w:tag w:val=""/>
                <w:lock w:val="unlocked"/>
                <w14:checkbox>
                  <w14:checkedState w14:font="ＭＳ ゴシック" w14:val="2612"/>
                  <w14:uncheckedState w14:font="ＭＳ ゴシック" w14:val="2610"/>
                </w14:checkbox>
              </w:sdtPr>
              <w:sdtEndPr>
                <w:rPr>
                  <w:rFonts w:hint="eastAsia" w:ascii="ＭＳ ゴシック" w:hAnsi="ＭＳ ゴシック" w:eastAsia="ＭＳ ゴシック"/>
                  <w:kern w:val="0"/>
                  <w:sz w:val="22"/>
                </w:rPr>
              </w:sdtEndPr>
              <w:sdtContent>
                <w:r>
                  <w:rPr>
                    <w:rFonts w:hint="eastAsia" w:ascii="ＭＳ ゴシック" w:hAnsi="ＭＳ ゴシック" w:eastAsia="ＭＳ ゴシック"/>
                    <w:kern w:val="0"/>
                    <w:sz w:val="22"/>
                  </w:rPr>
                  <w:t>☐</w:t>
                </w:r>
              </w:sdtContent>
            </w:sdt>
            <w:r>
              <w:rPr>
                <w:rFonts w:hint="eastAsia" w:ascii="ＭＳ ゴシック" w:hAnsi="ＭＳ ゴシック" w:eastAsia="ＭＳ ゴシック"/>
                <w:kern w:val="0"/>
                <w:sz w:val="22"/>
              </w:rPr>
              <w:t>　事業の一部のみの参画</w:t>
            </w:r>
          </w:p>
          <w:p>
            <w:pPr>
              <w:pStyle w:val="15"/>
              <w:widowControl w:val="0"/>
              <w:autoSpaceDE w:val="0"/>
              <w:autoSpaceDN w:val="0"/>
              <w:spacing w:line="260" w:lineRule="exact"/>
              <w:ind w:left="0" w:leftChars="0" w:right="0" w:rightChars="0" w:firstLine="220" w:firstLineChars="10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③　</w:t>
            </w:r>
            <w:sdt>
              <w:sdtPr>
                <w:rPr>
                  <w:rFonts w:hint="eastAsia" w:ascii="ＭＳ ゴシック" w:hAnsi="ＭＳ ゴシック" w:eastAsia="ＭＳ ゴシック"/>
                  <w:kern w:val="0"/>
                  <w:sz w:val="22"/>
                </w:rPr>
                <w:alias w:val=""/>
                <w:tag w:val=""/>
                <w:lock w:val="unlocked"/>
                <w14:checkbox>
                  <w14:checkedState w14:font="ＭＳ ゴシック" w14:val="2612"/>
                  <w14:uncheckedState w14:font="ＭＳ ゴシック" w14:val="2610"/>
                </w14:checkbox>
              </w:sdtPr>
              <w:sdtEndPr>
                <w:rPr>
                  <w:rFonts w:hint="eastAsia" w:ascii="ＭＳ ゴシック" w:hAnsi="ＭＳ ゴシック" w:eastAsia="ＭＳ ゴシック"/>
                  <w:kern w:val="0"/>
                  <w:sz w:val="22"/>
                </w:rPr>
              </w:sdtEndPr>
              <w:sdtContent>
                <w:r>
                  <w:rPr>
                    <w:rFonts w:hint="eastAsia" w:ascii="ＭＳ ゴシック" w:hAnsi="ＭＳ ゴシック" w:eastAsia="ＭＳ ゴシック"/>
                    <w:kern w:val="0"/>
                    <w:sz w:val="22"/>
                  </w:rPr>
                  <w:t>☐</w:t>
                </w:r>
              </w:sdtContent>
            </w:sdt>
            <w:r>
              <w:rPr>
                <w:rFonts w:hint="eastAsia" w:ascii="ＭＳ ゴシック" w:hAnsi="ＭＳ ゴシック" w:eastAsia="ＭＳ ゴシック"/>
                <w:kern w:val="0"/>
                <w:sz w:val="22"/>
              </w:rPr>
              <w:t>　提案のみ（運営は想定しない）</w:t>
            </w:r>
          </w:p>
        </w:tc>
      </w:tr>
      <w:tr>
        <w:trPr>
          <w:trHeight w:val="156" w:hRule="atLeast"/>
        </w:trPr>
        <w:tc>
          <w:tcPr>
            <w:tcW w:w="89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rPr>
            </w:pPr>
            <w:r>
              <w:rPr>
                <w:rFonts w:hint="eastAsia" w:ascii="ＭＳ ゴシック" w:hAnsi="ＭＳ ゴシック" w:eastAsia="ＭＳ ゴシック"/>
                <w:kern w:val="0"/>
                <w:sz w:val="22"/>
              </w:rPr>
              <w:t>（２）（１）の回答について可能な限り内容などをお聞かせください。</w:t>
            </w:r>
          </w:p>
        </w:tc>
      </w:tr>
      <w:tr>
        <w:trPr>
          <w:trHeight w:val="791" w:hRule="atLeast"/>
        </w:trPr>
        <w:tc>
          <w:tcPr>
            <w:tcW w:w="89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・提供可能な内容</w:t>
            </w:r>
          </w:p>
          <w:p>
            <w:pPr>
              <w:pStyle w:val="15"/>
              <w:widowControl w:val="0"/>
              <w:numPr>
                <w:numId w:val="0"/>
              </w:numPr>
              <w:autoSpaceDE w:val="0"/>
              <w:autoSpaceDN w:val="0"/>
              <w:spacing w:line="260" w:lineRule="exact"/>
              <w:ind w:leftChars="0" w:firstLineChars="0"/>
              <w:jc w:val="left"/>
              <w:rPr>
                <w:rFonts w:hint="eastAsia"/>
              </w:rPr>
            </w:pPr>
            <w:r>
              <w:rPr>
                <w:rFonts w:hint="eastAsia" w:ascii="ＭＳ ゴシック" w:hAnsi="ＭＳ ゴシック" w:eastAsia="ＭＳ ゴシック"/>
                <w:kern w:val="0"/>
                <w:sz w:val="22"/>
              </w:rPr>
              <w:t>（例：企画提案、コンセプト立案、地域資源を活用した事業アイデア、施設整備のデザイン提案）</w:t>
            </w:r>
          </w:p>
        </w:tc>
      </w:tr>
      <w:tr>
        <w:trPr>
          <w:trHeight w:val="997" w:hRule="atLeast"/>
        </w:trPr>
        <w:tc>
          <w:tcPr>
            <w:tcW w:w="89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rPr>
            </w:pPr>
          </w:p>
        </w:tc>
      </w:tr>
      <w:tr>
        <w:trPr>
          <w:trHeight w:val="36" w:hRule="atLeast"/>
        </w:trPr>
        <w:tc>
          <w:tcPr>
            <w:tcW w:w="89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rPr>
            </w:pPr>
            <w:r>
              <w:rPr>
                <w:rFonts w:hint="eastAsia" w:ascii="ＭＳ ゴシック" w:hAnsi="ＭＳ ゴシック" w:eastAsia="ＭＳ ゴシック"/>
                <w:kern w:val="0"/>
                <w:sz w:val="22"/>
              </w:rPr>
              <w:t>・連携・協力の可能性</w:t>
            </w:r>
          </w:p>
        </w:tc>
      </w:tr>
      <w:tr>
        <w:trPr>
          <w:trHeight w:val="1033" w:hRule="atLeast"/>
        </w:trPr>
        <w:tc>
          <w:tcPr>
            <w:tcW w:w="89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rPr>
            </w:pPr>
          </w:p>
        </w:tc>
      </w:tr>
      <w:tr>
        <w:trPr>
          <w:trHeight w:val="156" w:hRule="atLeast"/>
        </w:trPr>
        <w:tc>
          <w:tcPr>
            <w:tcW w:w="892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・期待する効果や方向性</w:t>
            </w:r>
          </w:p>
          <w:p>
            <w:pPr>
              <w:pStyle w:val="15"/>
              <w:widowControl w:val="0"/>
              <w:numPr>
                <w:numId w:val="0"/>
              </w:numPr>
              <w:autoSpaceDE w:val="0"/>
              <w:autoSpaceDN w:val="0"/>
              <w:spacing w:line="260" w:lineRule="exact"/>
              <w:ind w:leftChars="0" w:firstLineChars="0"/>
              <w:jc w:val="left"/>
              <w:rPr>
                <w:rFonts w:hint="eastAsia"/>
              </w:rPr>
            </w:pPr>
            <w:r>
              <w:rPr>
                <w:rFonts w:hint="eastAsia" w:ascii="ＭＳ ゴシック" w:hAnsi="ＭＳ ゴシック" w:eastAsia="ＭＳ ゴシック"/>
                <w:kern w:val="0"/>
                <w:sz w:val="22"/>
              </w:rPr>
              <w:t>（例：地域ブランド化の強化、観光滞在時間の延長、町民サービスの向上）</w:t>
            </w:r>
          </w:p>
        </w:tc>
      </w:tr>
      <w:tr>
        <w:trPr>
          <w:trHeight w:val="973" w:hRule="atLeast"/>
        </w:trPr>
        <w:tc>
          <w:tcPr>
            <w:tcW w:w="89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rPr>
            </w:pPr>
          </w:p>
        </w:tc>
      </w:tr>
      <w:tr>
        <w:trPr>
          <w:trHeight w:val="412" w:hRule="atLeast"/>
        </w:trPr>
        <w:tc>
          <w:tcPr>
            <w:tcW w:w="8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6"/>
              <w:jc w:val="both"/>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問４．契約・運営期間に関するビジョン</w:t>
            </w:r>
          </w:p>
        </w:tc>
      </w:tr>
      <w:tr>
        <w:trPr>
          <w:trHeight w:val="35" w:hRule="atLeast"/>
        </w:trPr>
        <w:tc>
          <w:tcPr>
            <w:tcW w:w="89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（１）適切と考える契約方式や運営期間についてのご意見をお聞かせください。</w:t>
            </w:r>
          </w:p>
        </w:tc>
      </w:tr>
      <w:tr>
        <w:trPr>
          <w:trHeight w:val="1051" w:hRule="atLeast"/>
        </w:trPr>
        <w:tc>
          <w:tcPr>
            <w:tcW w:w="89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rPr>
            </w:pPr>
          </w:p>
        </w:tc>
      </w:tr>
      <w:tr>
        <w:trPr>
          <w:trHeight w:val="412" w:hRule="atLeast"/>
        </w:trPr>
        <w:tc>
          <w:tcPr>
            <w:tcW w:w="8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6"/>
              <w:jc w:val="both"/>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問５．京極町に期待する役割・負担</w:t>
            </w:r>
          </w:p>
        </w:tc>
      </w:tr>
      <w:tr>
        <w:trPr>
          <w:trHeight w:val="478" w:hRule="atLeast"/>
        </w:trPr>
        <w:tc>
          <w:tcPr>
            <w:tcW w:w="89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（１）京極町に求める支援や負担（資金的支援、制度的支援、広報協力など）についてご提案ください。</w:t>
            </w:r>
          </w:p>
        </w:tc>
      </w:tr>
      <w:tr>
        <w:trPr>
          <w:trHeight w:val="991" w:hRule="atLeast"/>
        </w:trPr>
        <w:tc>
          <w:tcPr>
            <w:tcW w:w="89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rPr>
            </w:pPr>
          </w:p>
        </w:tc>
      </w:tr>
      <w:tr>
        <w:trPr>
          <w:trHeight w:val="412" w:hRule="atLeast"/>
        </w:trPr>
        <w:tc>
          <w:tcPr>
            <w:tcW w:w="8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6"/>
              <w:jc w:val="both"/>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問６．地域課題への貢献</w:t>
            </w:r>
          </w:p>
        </w:tc>
      </w:tr>
      <w:tr>
        <w:trPr>
          <w:trHeight w:val="276" w:hRule="atLeast"/>
        </w:trPr>
        <w:tc>
          <w:tcPr>
            <w:tcW w:w="89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（１）本事業を通じて、京極町の観光振興、子育て・教育環境の充実、移住・定住促進等にどのように貢献できるとお考えですか。</w:t>
            </w:r>
          </w:p>
        </w:tc>
      </w:tr>
      <w:tr>
        <w:trPr>
          <w:trHeight w:val="1032" w:hRule="atLeast"/>
        </w:trPr>
        <w:tc>
          <w:tcPr>
            <w:tcW w:w="89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rPr>
            </w:pPr>
          </w:p>
        </w:tc>
      </w:tr>
      <w:tr>
        <w:trPr>
          <w:trHeight w:val="412" w:hRule="atLeast"/>
        </w:trPr>
        <w:tc>
          <w:tcPr>
            <w:tcW w:w="89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6"/>
              <w:jc w:val="both"/>
              <w:rPr>
                <w:rFonts w:hint="eastAsia" w:ascii="ＭＳ ゴシック" w:hAnsi="ＭＳ ゴシック" w:eastAsia="ＭＳ ゴシック"/>
                <w:color w:val="000000"/>
                <w:kern w:val="2"/>
                <w:sz w:val="22"/>
              </w:rPr>
            </w:pPr>
            <w:r>
              <w:rPr>
                <w:rFonts w:hint="eastAsia" w:ascii="ＭＳ ゴシック" w:hAnsi="ＭＳ ゴシック" w:eastAsia="ＭＳ ゴシック"/>
                <w:color w:val="000000"/>
                <w:kern w:val="2"/>
                <w:sz w:val="22"/>
              </w:rPr>
              <w:t>問７．その他自由意見</w:t>
            </w:r>
          </w:p>
        </w:tc>
      </w:tr>
      <w:tr>
        <w:trPr>
          <w:trHeight w:val="35" w:hRule="atLeast"/>
        </w:trPr>
        <w:tc>
          <w:tcPr>
            <w:tcW w:w="89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15"/>
              <w:widowControl w:val="0"/>
              <w:numPr>
                <w:numId w:val="0"/>
              </w:numPr>
              <w:autoSpaceDE w:val="0"/>
              <w:autoSpaceDN w:val="0"/>
              <w:spacing w:line="260" w:lineRule="exact"/>
              <w:ind w:leftChars="0" w:firstLineChars="0"/>
              <w:jc w:val="left"/>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（１）本事業を進めるにあたり、その他提案や懸念点があればご記入ください。</w:t>
            </w:r>
          </w:p>
        </w:tc>
      </w:tr>
      <w:tr>
        <w:trPr>
          <w:trHeight w:val="1007" w:hRule="atLeast"/>
        </w:trPr>
        <w:tc>
          <w:tcPr>
            <w:tcW w:w="89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autoSpaceDE w:val="0"/>
              <w:autoSpaceDN w:val="0"/>
              <w:spacing w:line="260" w:lineRule="exact"/>
              <w:ind w:left="0" w:leftChars="0" w:firstLineChars="0"/>
              <w:jc w:val="left"/>
              <w:rPr>
                <w:rFonts w:hint="eastAsia" w:ascii="ＭＳ ゴシック" w:hAnsi="ＭＳ ゴシック" w:eastAsia="ＭＳ ゴシック"/>
                <w:kern w:val="0"/>
                <w:sz w:val="22"/>
              </w:rPr>
            </w:pPr>
          </w:p>
          <w:p>
            <w:pPr>
              <w:pStyle w:val="15"/>
              <w:widowControl w:val="0"/>
              <w:numPr>
                <w:numId w:val="0"/>
              </w:numPr>
              <w:autoSpaceDE w:val="0"/>
              <w:autoSpaceDN w:val="0"/>
              <w:spacing w:line="260" w:lineRule="exact"/>
              <w:ind w:leftChars="0" w:firstLineChars="0"/>
              <w:jc w:val="left"/>
              <w:rPr>
                <w:rFonts w:hint="eastAsia"/>
              </w:rPr>
            </w:pPr>
          </w:p>
        </w:tc>
      </w:tr>
    </w:tbl>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color w:val="000000"/>
          <w:sz w:val="22"/>
        </w:rPr>
      </w:pPr>
    </w:p>
    <w:p>
      <w:pPr>
        <w:pStyle w:val="0"/>
        <w:ind w:right="880" w:rightChars="400"/>
        <w:rPr>
          <w:rFonts w:hint="eastAsia" w:ascii="ＭＳ ゴシック" w:hAnsi="ＭＳ ゴシック" w:eastAsia="ＭＳ ゴシック"/>
          <w:color w:val="000000"/>
          <w:sz w:val="22"/>
        </w:rPr>
      </w:pPr>
    </w:p>
    <w:p>
      <w:pPr>
        <w:pStyle w:val="0"/>
        <w:ind w:right="880" w:rightChars="400"/>
        <w:rPr>
          <w:rFonts w:hint="eastAsia" w:ascii="ＭＳ ゴシック" w:hAnsi="ＭＳ ゴシック" w:eastAsia="ＭＳ ゴシック"/>
          <w:color w:val="000000"/>
          <w:sz w:val="22"/>
        </w:rPr>
      </w:pPr>
    </w:p>
    <w:p>
      <w:pPr>
        <w:pStyle w:val="0"/>
        <w:ind w:right="880" w:rightChars="400"/>
        <w:rPr>
          <w:rFonts w:hint="eastAsia" w:ascii="ＭＳ ゴシック" w:hAnsi="ＭＳ ゴシック" w:eastAsia="ＭＳ ゴシック"/>
          <w:color w:val="000000"/>
          <w:sz w:val="22"/>
        </w:rPr>
      </w:pPr>
    </w:p>
    <w:p>
      <w:pPr>
        <w:pStyle w:val="0"/>
        <w:rPr>
          <w:rFonts w:hint="eastAsia" w:ascii="ＭＳ ゴシック" w:hAnsi="ＭＳ ゴシック" w:eastAsia="ＭＳ ゴシック"/>
          <w:sz w:val="22"/>
        </w:rPr>
      </w:pPr>
    </w:p>
    <w:sectPr>
      <w:pgSz w:w="11906" w:h="16838"/>
      <w:pgMar w:top="1701" w:right="1417" w:bottom="1417" w:left="1417"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Noto Sans CJK JP Regular">
    <w:panose1 w:val="00000000000000000000"/>
    <w:charset w:val="00"/>
    <w:family w:val="swiss"/>
    <w:notTrueType/>
    <w:pitch w:val="fixed"/>
    <w:sig w:usb0="00000000" w:usb1="00000000" w:usb2="00000000" w:usb3="00000000" w:csb0="00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 Paragraph"/>
    <w:basedOn w:val="0"/>
    <w:next w:val="15"/>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05" w:lineRule="exact"/>
      <w:ind w:leftChars="0" w:rightChars="0" w:firstLineChars="0"/>
      <w:contextualSpacing w:val="0"/>
      <w:mirrorIndents w:val="0"/>
      <w:jc w:val="left"/>
      <w:outlineLvl w:val="9"/>
      <w15:collapsed w:val="0"/>
    </w:pPr>
    <w:rPr>
      <w:rFonts w:ascii="Noto Sans CJK JP Regular" w:hAnsi="Noto Sans CJK JP Regular" w:eastAsia="Noto Sans CJK JP Regular"/>
      <w:dstrike w:val="0"/>
      <w:color w:val="auto"/>
      <w:w w:val="100"/>
      <w:kern w:val="0"/>
      <w:sz w:val="22"/>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TotalTime>
  <Pages>3</Pages>
  <Words>0</Words>
  <Characters>833</Characters>
  <Application>JUST Note</Application>
  <Lines>222</Lines>
  <Paragraphs>41</Paragraphs>
  <CharactersWithSpaces>855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和樹</dc:creator>
  <cp:lastModifiedBy>小林 和樹</cp:lastModifiedBy>
  <cp:lastPrinted>2025-09-01T04:32:18Z</cp:lastPrinted>
  <dcterms:created xsi:type="dcterms:W3CDTF">2025-09-01T00:38:00Z</dcterms:created>
  <dcterms:modified xsi:type="dcterms:W3CDTF">2025-09-01T04:32:14Z</dcterms:modified>
  <cp:revision>6</cp:revision>
</cp:coreProperties>
</file>